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8467" w14:textId="37808485" w:rsidR="001C63F8" w:rsidRDefault="00BB4B86" w:rsidP="00BB4B86">
      <w:pPr>
        <w:pStyle w:val="Title"/>
      </w:pPr>
      <w:r>
        <w:t>Blockchain PSIG Call Notes</w:t>
      </w:r>
    </w:p>
    <w:p w14:paraId="5868C525" w14:textId="6D58E377" w:rsidR="00BB4B86" w:rsidRPr="00AF307F" w:rsidRDefault="00BB4B86" w:rsidP="00BB4B86">
      <w:pPr>
        <w:rPr>
          <w:i/>
          <w:iCs/>
        </w:rPr>
      </w:pPr>
      <w:r w:rsidRPr="00AF307F">
        <w:rPr>
          <w:i/>
          <w:iCs/>
        </w:rPr>
        <w:t>22 April 2021</w:t>
      </w:r>
    </w:p>
    <w:p w14:paraId="061B4864" w14:textId="02C9A2EE" w:rsidR="00BB4B86" w:rsidRDefault="00BB4B86" w:rsidP="00BB4B86">
      <w:pPr>
        <w:pStyle w:val="Heading1"/>
      </w:pPr>
      <w:r>
        <w:t>Attendees</w:t>
      </w:r>
    </w:p>
    <w:p w14:paraId="0C7C32C5" w14:textId="11EC7AB1" w:rsidR="00BB4B86" w:rsidRDefault="00BB4B86" w:rsidP="00BB4B86">
      <w:pPr>
        <w:pStyle w:val="ListParagraph"/>
        <w:numPr>
          <w:ilvl w:val="0"/>
          <w:numId w:val="1"/>
        </w:numPr>
      </w:pPr>
      <w:r>
        <w:t>Mike</w:t>
      </w:r>
      <w:r w:rsidR="00726AE5">
        <w:t xml:space="preserve"> Bennett</w:t>
      </w:r>
    </w:p>
    <w:p w14:paraId="55273554" w14:textId="45C52CDD" w:rsidR="00BB4B86" w:rsidRDefault="00BB4B86" w:rsidP="00BB4B86">
      <w:pPr>
        <w:pStyle w:val="ListParagraph"/>
        <w:numPr>
          <w:ilvl w:val="0"/>
          <w:numId w:val="1"/>
        </w:numPr>
      </w:pPr>
      <w:r>
        <w:t>Bobbin</w:t>
      </w:r>
      <w:r w:rsidR="00726AE5">
        <w:t xml:space="preserve"> Teegarden</w:t>
      </w:r>
    </w:p>
    <w:p w14:paraId="1AAA5A6F" w14:textId="51D794E8" w:rsidR="00BB4B86" w:rsidRDefault="00BB4B86" w:rsidP="00BB4B86">
      <w:pPr>
        <w:pStyle w:val="ListParagraph"/>
        <w:numPr>
          <w:ilvl w:val="0"/>
          <w:numId w:val="1"/>
        </w:numPr>
      </w:pPr>
      <w:r>
        <w:t>Nick</w:t>
      </w:r>
      <w:r w:rsidR="00726AE5">
        <w:t xml:space="preserve"> Stavros</w:t>
      </w:r>
    </w:p>
    <w:p w14:paraId="59C12DD0" w14:textId="30370B44" w:rsidR="00BB4B86" w:rsidRDefault="00BB4B86" w:rsidP="00BB4B86">
      <w:pPr>
        <w:pStyle w:val="ListParagraph"/>
        <w:numPr>
          <w:ilvl w:val="0"/>
          <w:numId w:val="1"/>
        </w:numPr>
      </w:pPr>
      <w:r>
        <w:t>Robert</w:t>
      </w:r>
      <w:r w:rsidR="00726AE5">
        <w:t xml:space="preserve"> </w:t>
      </w:r>
      <w:r w:rsidR="00AF307F">
        <w:t>Rencher</w:t>
      </w:r>
    </w:p>
    <w:p w14:paraId="09C4A9CA" w14:textId="0C109826" w:rsidR="00BB4B86" w:rsidRDefault="00BB4B86" w:rsidP="00BB4B86">
      <w:pPr>
        <w:pStyle w:val="ListParagraph"/>
        <w:numPr>
          <w:ilvl w:val="0"/>
          <w:numId w:val="1"/>
        </w:numPr>
      </w:pPr>
      <w:r>
        <w:t>Rob</w:t>
      </w:r>
      <w:r w:rsidR="00AF307F">
        <w:t xml:space="preserve"> </w:t>
      </w:r>
      <w:proofErr w:type="spellStart"/>
      <w:r w:rsidR="00AF307F">
        <w:t>Nehmer</w:t>
      </w:r>
      <w:proofErr w:type="spellEnd"/>
    </w:p>
    <w:p w14:paraId="159371DF" w14:textId="22F62704" w:rsidR="00BB4B86" w:rsidRDefault="00BB4B86" w:rsidP="00BB4B86">
      <w:pPr>
        <w:pStyle w:val="ListParagraph"/>
        <w:numPr>
          <w:ilvl w:val="0"/>
          <w:numId w:val="1"/>
        </w:numPr>
      </w:pPr>
      <w:r>
        <w:t>Ian</w:t>
      </w:r>
      <w:r w:rsidR="00AF307F">
        <w:t xml:space="preserve"> Stavros</w:t>
      </w:r>
    </w:p>
    <w:p w14:paraId="132D7120" w14:textId="36030591" w:rsidR="00BB4B86" w:rsidRDefault="00BB4B86" w:rsidP="00BB4B86">
      <w:pPr>
        <w:pStyle w:val="ListParagraph"/>
        <w:numPr>
          <w:ilvl w:val="0"/>
          <w:numId w:val="1"/>
        </w:numPr>
      </w:pPr>
      <w:r>
        <w:t>Lars</w:t>
      </w:r>
      <w:r w:rsidR="00AF307F">
        <w:t xml:space="preserve"> Toomre</w:t>
      </w:r>
    </w:p>
    <w:p w14:paraId="1A74E47C" w14:textId="7D9B1284" w:rsidR="00BB4B86" w:rsidRDefault="00BB4B86" w:rsidP="00BB4B86">
      <w:pPr>
        <w:pStyle w:val="Heading1"/>
      </w:pPr>
      <w:r>
        <w:t>Agenda</w:t>
      </w:r>
    </w:p>
    <w:p w14:paraId="412256BA" w14:textId="21035420" w:rsidR="00BB4B86" w:rsidRDefault="00BB4B86" w:rsidP="00BB4B86">
      <w:pPr>
        <w:pStyle w:val="ListParagraph"/>
        <w:numPr>
          <w:ilvl w:val="0"/>
          <w:numId w:val="2"/>
        </w:numPr>
      </w:pPr>
      <w:r>
        <w:t>DLT Landscape</w:t>
      </w:r>
    </w:p>
    <w:p w14:paraId="2B0DD19D" w14:textId="3CD8FFF7" w:rsidR="00BB4B86" w:rsidRDefault="00BB4B86" w:rsidP="00BB4B86">
      <w:pPr>
        <w:pStyle w:val="Heading1"/>
      </w:pPr>
      <w:r>
        <w:t>Meeting Notes</w:t>
      </w:r>
    </w:p>
    <w:p w14:paraId="6BE07002" w14:textId="24B6FD6A" w:rsidR="00BB4B86" w:rsidRDefault="00BB4B86" w:rsidP="00BB4B86">
      <w:r>
        <w:t xml:space="preserve">Link for IOTA webinar – MB still to find and send around. </w:t>
      </w:r>
    </w:p>
    <w:p w14:paraId="1B2486EE" w14:textId="5994BDBD" w:rsidR="00BB4B86" w:rsidRDefault="00BB4B86" w:rsidP="00BB4B86">
      <w:pPr>
        <w:pStyle w:val="ListParagraph"/>
        <w:numPr>
          <w:ilvl w:val="0"/>
          <w:numId w:val="3"/>
        </w:numPr>
      </w:pPr>
      <w:r>
        <w:t>Swaps</w:t>
      </w:r>
    </w:p>
    <w:p w14:paraId="50195302" w14:textId="36050D35" w:rsidR="00BB4B86" w:rsidRDefault="00BB4B86" w:rsidP="00BB4B86">
      <w:pPr>
        <w:pStyle w:val="ListParagraph"/>
        <w:numPr>
          <w:ilvl w:val="1"/>
          <w:numId w:val="3"/>
        </w:numPr>
      </w:pPr>
      <w:r>
        <w:t>Pools of liquidity</w:t>
      </w:r>
    </w:p>
    <w:p w14:paraId="3A3FDA4C" w14:textId="199A50C5" w:rsidR="00BB4B86" w:rsidRDefault="00BB4B86" w:rsidP="00BB4B86">
      <w:pPr>
        <w:pStyle w:val="ListParagraph"/>
        <w:numPr>
          <w:ilvl w:val="0"/>
          <w:numId w:val="3"/>
        </w:numPr>
      </w:pPr>
      <w:r>
        <w:t>Farms</w:t>
      </w:r>
    </w:p>
    <w:p w14:paraId="58002BBA" w14:textId="2542CFE3" w:rsidR="00BB4B86" w:rsidRDefault="00BB4B86" w:rsidP="00BB4B86">
      <w:pPr>
        <w:ind w:left="53"/>
      </w:pPr>
      <w:r>
        <w:t xml:space="preserve">Addresses the questions about where your currency lives </w:t>
      </w:r>
      <w:proofErr w:type="gramStart"/>
      <w:r>
        <w:t>e.g.</w:t>
      </w:r>
      <w:proofErr w:type="gramEnd"/>
      <w:r>
        <w:t xml:space="preserve"> exchange or wallet.</w:t>
      </w:r>
    </w:p>
    <w:p w14:paraId="0F2E022C" w14:textId="224A67CC" w:rsidR="007F74E5" w:rsidRDefault="007F74E5" w:rsidP="007F74E5">
      <w:pPr>
        <w:pStyle w:val="Heading2"/>
      </w:pPr>
      <w:r>
        <w:t>Industry Updates</w:t>
      </w:r>
    </w:p>
    <w:p w14:paraId="1B7CC950" w14:textId="0558D354" w:rsidR="007F74E5" w:rsidRDefault="007F74E5" w:rsidP="007F74E5">
      <w:r>
        <w:t>IOTA from legacy network to the new ‘Chrysalis’.</w:t>
      </w:r>
    </w:p>
    <w:p w14:paraId="4F0CAAE2" w14:textId="4FDF2D7F" w:rsidR="007F74E5" w:rsidRDefault="007F74E5" w:rsidP="007F74E5">
      <w:r>
        <w:t>Chrysalis = features of the future ‘Coordicide’ version but still with a Coordinator</w:t>
      </w:r>
    </w:p>
    <w:p w14:paraId="6E58631C" w14:textId="33722B9B" w:rsidR="007F74E5" w:rsidRDefault="007F74E5" w:rsidP="007F74E5">
      <w:r>
        <w:t xml:space="preserve">Movie night idea: have some </w:t>
      </w:r>
      <w:proofErr w:type="gramStart"/>
      <w:r>
        <w:t>victim</w:t>
      </w:r>
      <w:proofErr w:type="gramEnd"/>
      <w:r>
        <w:t xml:space="preserve"> put $100 into and out of some Address. </w:t>
      </w:r>
    </w:p>
    <w:p w14:paraId="66CE7CAD" w14:textId="076D0E60" w:rsidR="007F74E5" w:rsidRDefault="007F74E5" w:rsidP="007F74E5">
      <w:r>
        <w:t xml:space="preserve">Process (exchange): </w:t>
      </w:r>
    </w:p>
    <w:p w14:paraId="76E27F05" w14:textId="650203A4" w:rsidR="007F74E5" w:rsidRDefault="007F74E5" w:rsidP="007F74E5">
      <w:pPr>
        <w:pStyle w:val="ListParagraph"/>
        <w:numPr>
          <w:ilvl w:val="0"/>
          <w:numId w:val="4"/>
        </w:numPr>
      </w:pPr>
      <w:r>
        <w:t xml:space="preserve">Put in </w:t>
      </w:r>
      <w:proofErr w:type="gramStart"/>
      <w:r>
        <w:t>USD</w:t>
      </w:r>
      <w:proofErr w:type="gramEnd"/>
    </w:p>
    <w:p w14:paraId="1952962E" w14:textId="733AA446" w:rsidR="007F74E5" w:rsidRDefault="007F74E5" w:rsidP="007F74E5">
      <w:pPr>
        <w:pStyle w:val="ListParagraph"/>
        <w:numPr>
          <w:ilvl w:val="0"/>
          <w:numId w:val="4"/>
        </w:numPr>
      </w:pPr>
      <w:r>
        <w:t>Change that to USDT (Token that track USD at party)</w:t>
      </w:r>
    </w:p>
    <w:p w14:paraId="2BBD172E" w14:textId="4560DCE7" w:rsidR="007F74E5" w:rsidRDefault="007F74E5" w:rsidP="007F74E5">
      <w:pPr>
        <w:pStyle w:val="ListParagraph"/>
        <w:numPr>
          <w:ilvl w:val="0"/>
          <w:numId w:val="4"/>
        </w:numPr>
      </w:pPr>
      <w:r>
        <w:t>Pick an exchange pair (‘swap’) and exchange USDT/</w:t>
      </w:r>
      <w:proofErr w:type="gramStart"/>
      <w:r>
        <w:t>BTC</w:t>
      </w:r>
      <w:proofErr w:type="gramEnd"/>
    </w:p>
    <w:p w14:paraId="300753F3" w14:textId="43DEA34A" w:rsidR="007F74E5" w:rsidRPr="007F74E5" w:rsidRDefault="007F74E5" w:rsidP="007F74E5">
      <w:r>
        <w:t xml:space="preserve">See </w:t>
      </w:r>
      <w:proofErr w:type="gramStart"/>
      <w:r>
        <w:t>e.g.</w:t>
      </w:r>
      <w:proofErr w:type="gramEnd"/>
      <w:r>
        <w:t xml:space="preserve"> </w:t>
      </w:r>
      <w:hyperlink r:id="rId5" w:history="1">
        <w:r w:rsidRPr="0028506C">
          <w:rPr>
            <w:rStyle w:val="Hyperlink"/>
          </w:rPr>
          <w:t>https://www.youtube.com/watch?v=pfDVPBg4i9g</w:t>
        </w:r>
      </w:hyperlink>
      <w:r>
        <w:t xml:space="preserve"> </w:t>
      </w:r>
    </w:p>
    <w:p w14:paraId="20C35CAB" w14:textId="68174896" w:rsidR="00BB4B86" w:rsidRDefault="00BB4B86" w:rsidP="007F74E5">
      <w:pPr>
        <w:pStyle w:val="Heading2"/>
      </w:pPr>
      <w:r>
        <w:t>Landscape</w:t>
      </w:r>
    </w:p>
    <w:p w14:paraId="60488792" w14:textId="5C06EE86" w:rsidR="00BB4B86" w:rsidRDefault="007F74E5" w:rsidP="00BB4B86">
      <w:r>
        <w:t>(and Vocabulary)</w:t>
      </w:r>
    </w:p>
    <w:p w14:paraId="6B77550E" w14:textId="5AB81AA5" w:rsidR="007F74E5" w:rsidRDefault="007F74E5" w:rsidP="00BB4B86">
      <w:r>
        <w:t xml:space="preserve">‘Address’ in DLT is nothing like Address in almost everything else. </w:t>
      </w:r>
    </w:p>
    <w:p w14:paraId="7244F6AC" w14:textId="4CE8931B" w:rsidR="007F74E5" w:rsidRDefault="007F74E5" w:rsidP="00BB4B86">
      <w:proofErr w:type="gramStart"/>
      <w:r>
        <w:t>It’s</w:t>
      </w:r>
      <w:proofErr w:type="gramEnd"/>
      <w:r>
        <w:t xml:space="preserve"> itself a virtual location against which your funds are recorded. </w:t>
      </w:r>
    </w:p>
    <w:p w14:paraId="11603F17" w14:textId="65D35988" w:rsidR="007F74E5" w:rsidRDefault="007F74E5" w:rsidP="00BB4B86">
      <w:r>
        <w:t>Cash movement issues:</w:t>
      </w:r>
    </w:p>
    <w:p w14:paraId="307B2774" w14:textId="19B0CECC" w:rsidR="007F74E5" w:rsidRDefault="007F74E5" w:rsidP="00BB4B86">
      <w:r>
        <w:t xml:space="preserve">Some of the brokerage houses let you use the brokerage as your wallet. </w:t>
      </w:r>
    </w:p>
    <w:p w14:paraId="2EFA2840" w14:textId="356F3B0D" w:rsidR="007F74E5" w:rsidRDefault="007F74E5" w:rsidP="007F74E5">
      <w:pPr>
        <w:pStyle w:val="ListParagraph"/>
        <w:numPr>
          <w:ilvl w:val="0"/>
          <w:numId w:val="3"/>
        </w:numPr>
      </w:pPr>
      <w:proofErr w:type="gramStart"/>
      <w:r>
        <w:t>Similar to</w:t>
      </w:r>
      <w:proofErr w:type="gramEnd"/>
      <w:r>
        <w:t xml:space="preserve"> what an Exchange (DLT context) does </w:t>
      </w:r>
    </w:p>
    <w:p w14:paraId="07392C94" w14:textId="6FE61DA7" w:rsidR="007F74E5" w:rsidRDefault="007F74E5" w:rsidP="007F74E5">
      <w:r>
        <w:lastRenderedPageBreak/>
        <w:t>Keys – storage</w:t>
      </w:r>
    </w:p>
    <w:p w14:paraId="416B7F1B" w14:textId="5CDE17E7" w:rsidR="007F74E5" w:rsidRDefault="007F74E5" w:rsidP="007F74E5">
      <w:r>
        <w:t>IOTA – Stronghold</w:t>
      </w:r>
    </w:p>
    <w:p w14:paraId="2AD45DE9" w14:textId="2B421C9E" w:rsidR="007F74E5" w:rsidRDefault="007F74E5" w:rsidP="007F74E5">
      <w:r>
        <w:t>Used in wallet.</w:t>
      </w:r>
    </w:p>
    <w:p w14:paraId="2250AD52" w14:textId="0A177429" w:rsidR="007F74E5" w:rsidRDefault="007F74E5" w:rsidP="007F74E5"/>
    <w:p w14:paraId="40D00057" w14:textId="6D782B52" w:rsidR="007F74E5" w:rsidRDefault="007F74E5" w:rsidP="007F74E5">
      <w:pPr>
        <w:pStyle w:val="Heading3"/>
      </w:pPr>
      <w:r>
        <w:t>Understanding the Landscape</w:t>
      </w:r>
    </w:p>
    <w:p w14:paraId="4AC63636" w14:textId="5B338EA2" w:rsidR="007F74E5" w:rsidRDefault="007F74E5" w:rsidP="007F74E5">
      <w:r>
        <w:t>Things that will help</w:t>
      </w:r>
    </w:p>
    <w:p w14:paraId="3F4DA368" w14:textId="714B2E1A" w:rsidR="007F74E5" w:rsidRDefault="007F74E5" w:rsidP="007F74E5">
      <w:pPr>
        <w:pStyle w:val="ListParagraph"/>
        <w:numPr>
          <w:ilvl w:val="0"/>
          <w:numId w:val="5"/>
        </w:numPr>
      </w:pPr>
      <w:r>
        <w:t xml:space="preserve">Having an understanding of the money/token movements helps us understand the </w:t>
      </w:r>
      <w:proofErr w:type="gramStart"/>
      <w:r>
        <w:t>Landscape</w:t>
      </w:r>
      <w:proofErr w:type="gramEnd"/>
    </w:p>
    <w:p w14:paraId="4C07C099" w14:textId="5444F7C1" w:rsidR="007F74E5" w:rsidRDefault="007F74E5" w:rsidP="007F74E5">
      <w:pPr>
        <w:pStyle w:val="ListParagraph"/>
        <w:numPr>
          <w:ilvl w:val="0"/>
          <w:numId w:val="5"/>
        </w:numPr>
      </w:pPr>
      <w:r>
        <w:t>Follow the IOTA Chrysalis update</w:t>
      </w:r>
    </w:p>
    <w:p w14:paraId="74E191BC" w14:textId="6372BCB8" w:rsidR="00E51ABF" w:rsidRDefault="00E51ABF" w:rsidP="00E51ABF">
      <w:pPr>
        <w:pStyle w:val="ListParagraph"/>
        <w:numPr>
          <w:ilvl w:val="1"/>
          <w:numId w:val="5"/>
        </w:numPr>
      </w:pPr>
      <w:r>
        <w:t xml:space="preserve">Looking at from the inside may help on this also (what needed to be </w:t>
      </w:r>
      <w:proofErr w:type="spellStart"/>
      <w:r>
        <w:t>mmigrated</w:t>
      </w:r>
      <w:proofErr w:type="spellEnd"/>
      <w:r>
        <w:t xml:space="preserve"> ad why)</w:t>
      </w:r>
    </w:p>
    <w:p w14:paraId="43BED0F6" w14:textId="0555AE1B" w:rsidR="00E51ABF" w:rsidRDefault="00E51ABF" w:rsidP="00E51ABF">
      <w:pPr>
        <w:pStyle w:val="Heading2"/>
      </w:pPr>
      <w:proofErr w:type="gramStart"/>
      <w:r>
        <w:t>Streams</w:t>
      </w:r>
      <w:proofErr w:type="gramEnd"/>
      <w:r w:rsidR="00D70D91">
        <w:t xml:space="preserve"> upd</w:t>
      </w:r>
      <w:r w:rsidR="006A7B2E">
        <w:t>a</w:t>
      </w:r>
      <w:r w:rsidR="00D70D91">
        <w:t>te</w:t>
      </w:r>
    </w:p>
    <w:p w14:paraId="216FB237" w14:textId="4FA42FD1" w:rsidR="00E51ABF" w:rsidRDefault="00E51ABF" w:rsidP="00E51ABF">
      <w:r>
        <w:t>(for the LETS RFP Response)</w:t>
      </w:r>
    </w:p>
    <w:p w14:paraId="68CB4AD3" w14:textId="304889B7" w:rsidR="00E51ABF" w:rsidRDefault="00E51ABF" w:rsidP="00E51ABF">
      <w:r>
        <w:t xml:space="preserve">How it is delivered: </w:t>
      </w:r>
    </w:p>
    <w:p w14:paraId="69D80878" w14:textId="18BAF87C" w:rsidR="00E51ABF" w:rsidRDefault="00E51ABF" w:rsidP="00E51ABF">
      <w:pPr>
        <w:pStyle w:val="ListParagraph"/>
        <w:numPr>
          <w:ilvl w:val="0"/>
          <w:numId w:val="6"/>
        </w:numPr>
      </w:pPr>
      <w:r>
        <w:t>Code libraries</w:t>
      </w:r>
    </w:p>
    <w:p w14:paraId="57DB6518" w14:textId="675C5EB7" w:rsidR="00E51ABF" w:rsidRDefault="00E51ABF" w:rsidP="00E51ABF">
      <w:pPr>
        <w:pStyle w:val="ListParagraph"/>
        <w:numPr>
          <w:ilvl w:val="1"/>
          <w:numId w:val="6"/>
        </w:numPr>
      </w:pPr>
      <w:r>
        <w:t xml:space="preserve">Consumer is another </w:t>
      </w:r>
      <w:proofErr w:type="gramStart"/>
      <w:r>
        <w:t>programmer</w:t>
      </w:r>
      <w:proofErr w:type="gramEnd"/>
    </w:p>
    <w:p w14:paraId="5DAA8ABD" w14:textId="795C224A" w:rsidR="00E51ABF" w:rsidRDefault="00E51ABF" w:rsidP="00E51ABF">
      <w:pPr>
        <w:pStyle w:val="ListParagraph"/>
        <w:numPr>
          <w:ilvl w:val="0"/>
          <w:numId w:val="6"/>
        </w:numPr>
      </w:pPr>
      <w:r>
        <w:t>Bindings (</w:t>
      </w:r>
      <w:proofErr w:type="gramStart"/>
      <w:r>
        <w:t>e.g.</w:t>
      </w:r>
      <w:proofErr w:type="gramEnd"/>
      <w:r>
        <w:t xml:space="preserve"> Rust bindings, WASM)</w:t>
      </w:r>
    </w:p>
    <w:p w14:paraId="5483F68C" w14:textId="25C029C3" w:rsidR="00D70D91" w:rsidRDefault="00D70D91" w:rsidP="00D70D91">
      <w:pPr>
        <w:pStyle w:val="Heading2"/>
      </w:pPr>
      <w:r>
        <w:t>General Issues</w:t>
      </w:r>
    </w:p>
    <w:p w14:paraId="5E9C5AAE" w14:textId="68565EE9" w:rsidR="00E51ABF" w:rsidRDefault="00E51ABF" w:rsidP="00E51ABF">
      <w:r>
        <w:t>The issue: ‘who is the user?’</w:t>
      </w:r>
    </w:p>
    <w:p w14:paraId="3912CA9C" w14:textId="0F5D2E2A" w:rsidR="00E51ABF" w:rsidRDefault="00E51ABF" w:rsidP="00E51ABF">
      <w:r>
        <w:t xml:space="preserve">In many DLTs the community of interest is people involved in the developer aspects. </w:t>
      </w:r>
    </w:p>
    <w:p w14:paraId="04C0B33D" w14:textId="0FBC4454" w:rsidR="00E51ABF" w:rsidRDefault="000A3FBE" w:rsidP="00E51ABF">
      <w:r>
        <w:t xml:space="preserve">Potential end users of a business application (business benefit / use case) versus DLT application developers as consumers </w:t>
      </w:r>
      <w:r w:rsidR="00346B9A">
        <w:t xml:space="preserve">of the DLT deliverables like Oracles, Smart contracts, Streams etc. </w:t>
      </w:r>
    </w:p>
    <w:p w14:paraId="67D93394" w14:textId="75189E6C" w:rsidR="00E51ABF" w:rsidRDefault="000143EB" w:rsidP="00E51ABF">
      <w:r>
        <w:t xml:space="preserve">This has impacts on language </w:t>
      </w:r>
      <w:proofErr w:type="gramStart"/>
      <w:r>
        <w:t>e.g.</w:t>
      </w:r>
      <w:proofErr w:type="gramEnd"/>
      <w:r>
        <w:t xml:space="preserve"> ‘contract’</w:t>
      </w:r>
    </w:p>
    <w:p w14:paraId="4C829789" w14:textId="4B6DCF2C" w:rsidR="000143EB" w:rsidRDefault="000143EB" w:rsidP="000143EB">
      <w:pPr>
        <w:pStyle w:val="ListParagraph"/>
        <w:numPr>
          <w:ilvl w:val="0"/>
          <w:numId w:val="3"/>
        </w:numPr>
      </w:pPr>
      <w:r>
        <w:t xml:space="preserve">Panel in a couple of weeks (MB and others) on this. </w:t>
      </w:r>
    </w:p>
    <w:p w14:paraId="4EB195B0" w14:textId="4FD57AA5" w:rsidR="000143EB" w:rsidRDefault="00B759F6" w:rsidP="000143EB">
      <w:r>
        <w:t xml:space="preserve">See DIDO RA on this. </w:t>
      </w:r>
    </w:p>
    <w:p w14:paraId="4BCEF6F0" w14:textId="580E75DA" w:rsidR="00B759F6" w:rsidRDefault="00D70D91" w:rsidP="000143EB">
      <w:r>
        <w:t>3 communities exist in reality:</w:t>
      </w:r>
    </w:p>
    <w:p w14:paraId="6D187CC3" w14:textId="3ED541B9" w:rsidR="00D70D91" w:rsidRDefault="00D70D91" w:rsidP="00507753">
      <w:pPr>
        <w:pStyle w:val="ListParagraph"/>
        <w:numPr>
          <w:ilvl w:val="0"/>
          <w:numId w:val="8"/>
        </w:numPr>
      </w:pPr>
      <w:r>
        <w:t xml:space="preserve">The DLT </w:t>
      </w:r>
      <w:r w:rsidR="00112F97">
        <w:t>infrastructure developers</w:t>
      </w:r>
    </w:p>
    <w:p w14:paraId="70DC2C08" w14:textId="1D1231BA" w:rsidR="00D70D91" w:rsidRDefault="00D70D91" w:rsidP="00507753">
      <w:pPr>
        <w:pStyle w:val="ListParagraph"/>
        <w:numPr>
          <w:ilvl w:val="0"/>
          <w:numId w:val="8"/>
        </w:numPr>
      </w:pPr>
      <w:r>
        <w:t>The developers of DLT-based applications</w:t>
      </w:r>
    </w:p>
    <w:p w14:paraId="2019226F" w14:textId="5E0A8044" w:rsidR="00D70D91" w:rsidRDefault="00D70D91" w:rsidP="00507753">
      <w:pPr>
        <w:pStyle w:val="ListParagraph"/>
        <w:numPr>
          <w:ilvl w:val="0"/>
          <w:numId w:val="8"/>
        </w:numPr>
      </w:pPr>
      <w:r>
        <w:t>The consumers of real business applications</w:t>
      </w:r>
    </w:p>
    <w:p w14:paraId="53E7866C" w14:textId="2F794C4E" w:rsidR="00D70D91" w:rsidRDefault="00507753" w:rsidP="00D70D91">
      <w:r>
        <w:t>It</w:t>
      </w:r>
      <w:r w:rsidR="00D6490B">
        <w:t>e</w:t>
      </w:r>
      <w:r>
        <w:t>m (2) are the perceived customers of (1)</w:t>
      </w:r>
    </w:p>
    <w:p w14:paraId="13B59AE5" w14:textId="57F82137" w:rsidR="00507753" w:rsidRDefault="00507753" w:rsidP="00D70D91">
      <w:r>
        <w:t>The purists d</w:t>
      </w:r>
      <w:r w:rsidR="002C519F">
        <w:t>o</w:t>
      </w:r>
      <w:r>
        <w:t xml:space="preserve"> not support a non-technical description of the technology</w:t>
      </w:r>
      <w:r w:rsidR="00D6490B">
        <w:t xml:space="preserve"> hesitant) as the abstractions do not match what the purist perceived it as</w:t>
      </w:r>
      <w:r w:rsidR="002C519F">
        <w:t>.</w:t>
      </w:r>
    </w:p>
    <w:p w14:paraId="33C8AFF0" w14:textId="3F66B9EE" w:rsidR="00D6490B" w:rsidRDefault="00D6490B" w:rsidP="00D70D91">
      <w:r>
        <w:t xml:space="preserve">See </w:t>
      </w:r>
      <w:proofErr w:type="gramStart"/>
      <w:r>
        <w:t>e.g.</w:t>
      </w:r>
      <w:proofErr w:type="gramEnd"/>
      <w:r>
        <w:t xml:space="preserve"> Quantum computing. </w:t>
      </w:r>
      <w:r w:rsidR="00073630">
        <w:t xml:space="preserve">The concepts diverge so much that the use of the words can end up being misleading. So </w:t>
      </w:r>
      <w:proofErr w:type="gramStart"/>
      <w:r w:rsidR="00073630">
        <w:t>also</w:t>
      </w:r>
      <w:proofErr w:type="gramEnd"/>
      <w:r w:rsidR="00073630">
        <w:t xml:space="preserve"> with DLT (e.g. ‘ledger’, ‘contract’). </w:t>
      </w:r>
    </w:p>
    <w:p w14:paraId="63E1CCD5" w14:textId="7946EBB3" w:rsidR="00073630" w:rsidRDefault="00073630" w:rsidP="00D70D91">
      <w:r>
        <w:t xml:space="preserve">Whereas in conventional industries, there are shared central concepts that people can communicate in terms of. </w:t>
      </w:r>
      <w:proofErr w:type="gramStart"/>
      <w:r w:rsidR="00DE3C75">
        <w:t>Similarly</w:t>
      </w:r>
      <w:proofErr w:type="gramEnd"/>
      <w:r w:rsidR="00DE3C75">
        <w:t xml:space="preserve"> there are well-understood roles such as systems analysts. </w:t>
      </w:r>
    </w:p>
    <w:p w14:paraId="30CD3C45" w14:textId="7C102A42" w:rsidR="00DE3C75" w:rsidRDefault="00DE3C75" w:rsidP="00D70D91">
      <w:r>
        <w:lastRenderedPageBreak/>
        <w:t xml:space="preserve">Instead, things are led by developers, which is not how </w:t>
      </w:r>
      <w:proofErr w:type="gramStart"/>
      <w:r>
        <w:t>it’s</w:t>
      </w:r>
      <w:proofErr w:type="gramEnd"/>
      <w:r>
        <w:t xml:space="preserve"> doe in established industries (for good reasons). There is no segregation of powers. </w:t>
      </w:r>
      <w:proofErr w:type="gramStart"/>
      <w:r>
        <w:t>Similar to</w:t>
      </w:r>
      <w:proofErr w:type="gramEnd"/>
      <w:r>
        <w:t xml:space="preserve"> segregation of powers in a country</w:t>
      </w:r>
      <w:r w:rsidR="00374376">
        <w:t xml:space="preserve"> – </w:t>
      </w:r>
      <w:proofErr w:type="spellStart"/>
      <w:r w:rsidR="00374376">
        <w:t>devs</w:t>
      </w:r>
      <w:proofErr w:type="spellEnd"/>
      <w:r w:rsidR="00374376">
        <w:t xml:space="preserve"> as the Executive Branch. </w:t>
      </w:r>
    </w:p>
    <w:p w14:paraId="13322D26" w14:textId="3B28BBE9" w:rsidR="00374376" w:rsidRDefault="00374376" w:rsidP="00D70D91">
      <w:r>
        <w:t>Historically a prog</w:t>
      </w:r>
      <w:r w:rsidR="00D836D9">
        <w:t>r</w:t>
      </w:r>
      <w:r>
        <w:t>ession of methodologies:</w:t>
      </w:r>
    </w:p>
    <w:p w14:paraId="28DAEDBF" w14:textId="5BB9B3EA" w:rsidR="00374376" w:rsidRDefault="00374376" w:rsidP="00374376">
      <w:pPr>
        <w:pStyle w:val="ListParagraph"/>
        <w:numPr>
          <w:ilvl w:val="0"/>
          <w:numId w:val="9"/>
        </w:numPr>
      </w:pPr>
      <w:r>
        <w:t>Waterfall</w:t>
      </w:r>
    </w:p>
    <w:p w14:paraId="73FE377E" w14:textId="4235BFFC" w:rsidR="00374376" w:rsidRDefault="00374376" w:rsidP="00374376">
      <w:pPr>
        <w:pStyle w:val="ListParagraph"/>
        <w:numPr>
          <w:ilvl w:val="0"/>
          <w:numId w:val="9"/>
        </w:numPr>
      </w:pPr>
      <w:r>
        <w:t>Unified (RUP etc.)</w:t>
      </w:r>
    </w:p>
    <w:p w14:paraId="7E37FD28" w14:textId="3BEC5178" w:rsidR="00374376" w:rsidRDefault="00374376" w:rsidP="00374376">
      <w:pPr>
        <w:pStyle w:val="ListParagraph"/>
        <w:numPr>
          <w:ilvl w:val="0"/>
          <w:numId w:val="9"/>
        </w:numPr>
      </w:pPr>
      <w:r>
        <w:t>Agile</w:t>
      </w:r>
    </w:p>
    <w:p w14:paraId="2294A78B" w14:textId="2F266BB9" w:rsidR="00374376" w:rsidRDefault="00374376" w:rsidP="00374376">
      <w:pPr>
        <w:pStyle w:val="ListParagraph"/>
        <w:numPr>
          <w:ilvl w:val="0"/>
          <w:numId w:val="9"/>
        </w:numPr>
      </w:pPr>
      <w:r>
        <w:t>“Agile”</w:t>
      </w:r>
    </w:p>
    <w:p w14:paraId="6FFF6AED" w14:textId="0681F8EC" w:rsidR="00374376" w:rsidRDefault="00D836D9" w:rsidP="00374376">
      <w:pPr>
        <w:pStyle w:val="ListParagraph"/>
        <w:numPr>
          <w:ilvl w:val="0"/>
          <w:numId w:val="9"/>
        </w:numPr>
      </w:pPr>
      <w:r>
        <w:t>Uncontrolled / prototype etc.</w:t>
      </w:r>
    </w:p>
    <w:p w14:paraId="43371F65" w14:textId="5E89D6BD" w:rsidR="00D836D9" w:rsidRDefault="000D40AD" w:rsidP="00D836D9">
      <w:r>
        <w:t>Progression of risk categories</w:t>
      </w:r>
      <w:r w:rsidR="003E6477">
        <w:t>:</w:t>
      </w:r>
      <w:r>
        <w:t xml:space="preserve"> </w:t>
      </w:r>
    </w:p>
    <w:p w14:paraId="423AC790" w14:textId="726E61EE" w:rsidR="000D40AD" w:rsidRDefault="00362E69" w:rsidP="00362E69">
      <w:pPr>
        <w:pStyle w:val="ListParagraph"/>
        <w:numPr>
          <w:ilvl w:val="0"/>
          <w:numId w:val="10"/>
        </w:numPr>
      </w:pPr>
      <w:proofErr w:type="spellStart"/>
      <w:r>
        <w:t>MilSpec</w:t>
      </w:r>
      <w:proofErr w:type="spellEnd"/>
    </w:p>
    <w:p w14:paraId="0FAFCFD7" w14:textId="1FFBFB18" w:rsidR="00362E69" w:rsidRDefault="00362E69" w:rsidP="00362E69">
      <w:pPr>
        <w:pStyle w:val="ListParagraph"/>
        <w:numPr>
          <w:ilvl w:val="1"/>
          <w:numId w:val="10"/>
        </w:numPr>
      </w:pPr>
      <w:r>
        <w:t>Life (fire and gas, ESD etc. – petrochemical, industrial)</w:t>
      </w:r>
    </w:p>
    <w:p w14:paraId="65FA1D3D" w14:textId="28C0006C" w:rsidR="000B12F8" w:rsidRDefault="000B12F8" w:rsidP="00362E69">
      <w:pPr>
        <w:pStyle w:val="ListParagraph"/>
        <w:numPr>
          <w:ilvl w:val="2"/>
          <w:numId w:val="10"/>
        </w:numPr>
      </w:pPr>
      <w:r>
        <w:t>Money in large amounts</w:t>
      </w:r>
    </w:p>
    <w:p w14:paraId="20DC8503" w14:textId="48404DEB" w:rsidR="00362E69" w:rsidRDefault="000B12F8" w:rsidP="000B12F8">
      <w:pPr>
        <w:pStyle w:val="ListParagraph"/>
        <w:numPr>
          <w:ilvl w:val="3"/>
          <w:numId w:val="10"/>
        </w:numPr>
      </w:pPr>
      <w:r>
        <w:t>Business mission</w:t>
      </w:r>
    </w:p>
    <w:p w14:paraId="614D950E" w14:textId="0258B76E" w:rsidR="000B12F8" w:rsidRDefault="003E6477" w:rsidP="000B12F8">
      <w:pPr>
        <w:pStyle w:val="ListParagraph"/>
        <w:numPr>
          <w:ilvl w:val="4"/>
          <w:numId w:val="10"/>
        </w:numPr>
      </w:pPr>
      <w:r>
        <w:t>Personal objective</w:t>
      </w:r>
    </w:p>
    <w:p w14:paraId="2081AEC9" w14:textId="1D390138" w:rsidR="003E6477" w:rsidRDefault="003E6477" w:rsidP="003E6477">
      <w:pPr>
        <w:pStyle w:val="ListParagraph"/>
        <w:numPr>
          <w:ilvl w:val="5"/>
          <w:numId w:val="10"/>
        </w:numPr>
      </w:pPr>
      <w:r>
        <w:t>Game</w:t>
      </w:r>
    </w:p>
    <w:p w14:paraId="4809F296" w14:textId="3F30D976" w:rsidR="009C408A" w:rsidRDefault="009C408A" w:rsidP="009C408A">
      <w:pPr>
        <w:pStyle w:val="Heading2"/>
      </w:pPr>
      <w:proofErr w:type="gramStart"/>
      <w:r>
        <w:t>So</w:t>
      </w:r>
      <w:proofErr w:type="gramEnd"/>
      <w:r>
        <w:t xml:space="preserve"> to the Landscape…</w:t>
      </w:r>
    </w:p>
    <w:p w14:paraId="7E904FCB" w14:textId="4E944A47" w:rsidR="009C408A" w:rsidRDefault="009C408A" w:rsidP="009C408A">
      <w:r>
        <w:t>The financials</w:t>
      </w:r>
      <w:r w:rsidR="003E6477">
        <w:t xml:space="preserve"> - the ma</w:t>
      </w:r>
      <w:r w:rsidR="00AC4114">
        <w:t>t</w:t>
      </w:r>
      <w:r w:rsidR="003E6477">
        <w:t>ter at risk is ‘only’ money.</w:t>
      </w:r>
    </w:p>
    <w:p w14:paraId="4370D69A" w14:textId="2B862A7F" w:rsidR="003E6477" w:rsidRDefault="003E6477" w:rsidP="009C408A">
      <w:r>
        <w:t xml:space="preserve">(only? See pyramid of risks above) </w:t>
      </w:r>
    </w:p>
    <w:p w14:paraId="58963CA1" w14:textId="3BAF491A" w:rsidR="003E6477" w:rsidRDefault="00AC4114" w:rsidP="009C408A">
      <w:r>
        <w:t>Money impact – include tax implications (long- v short-term gains)</w:t>
      </w:r>
    </w:p>
    <w:p w14:paraId="79436C76" w14:textId="61665A74" w:rsidR="006E06BC" w:rsidRDefault="006E06BC" w:rsidP="006E06BC">
      <w:pPr>
        <w:pStyle w:val="Heading2"/>
      </w:pPr>
      <w:r>
        <w:t>Landscape Scope</w:t>
      </w:r>
    </w:p>
    <w:p w14:paraId="71523DD7" w14:textId="470E0006" w:rsidR="00AC4114" w:rsidRDefault="006E06BC" w:rsidP="006E06BC">
      <w:pPr>
        <w:pStyle w:val="ListParagraph"/>
        <w:numPr>
          <w:ilvl w:val="0"/>
          <w:numId w:val="11"/>
        </w:numPr>
      </w:pPr>
      <w:r>
        <w:t>Money questions:</w:t>
      </w:r>
    </w:p>
    <w:p w14:paraId="7F23B706" w14:textId="4A239C14" w:rsidR="006E06BC" w:rsidRDefault="006E06BC" w:rsidP="006E06BC">
      <w:pPr>
        <w:pStyle w:val="ListParagraph"/>
        <w:numPr>
          <w:ilvl w:val="1"/>
          <w:numId w:val="11"/>
        </w:numPr>
      </w:pPr>
      <w:r>
        <w:t xml:space="preserve">Where is </w:t>
      </w:r>
      <w:proofErr w:type="gramStart"/>
      <w:r>
        <w:t>what</w:t>
      </w:r>
      <w:proofErr w:type="gramEnd"/>
    </w:p>
    <w:p w14:paraId="53277884" w14:textId="00AC6771" w:rsidR="006E06BC" w:rsidRDefault="006E06BC" w:rsidP="006E06BC">
      <w:pPr>
        <w:pStyle w:val="ListParagraph"/>
        <w:numPr>
          <w:ilvl w:val="2"/>
          <w:numId w:val="11"/>
        </w:numPr>
      </w:pPr>
      <w:r>
        <w:t>Exchanges, wallets, ‘addresses’</w:t>
      </w:r>
    </w:p>
    <w:p w14:paraId="710913E5" w14:textId="2E499F44" w:rsidR="006E06BC" w:rsidRDefault="00442193" w:rsidP="006E06BC">
      <w:pPr>
        <w:pStyle w:val="ListParagraph"/>
        <w:numPr>
          <w:ilvl w:val="0"/>
          <w:numId w:val="11"/>
        </w:numPr>
      </w:pPr>
      <w:r>
        <w:t>Layer model(s) (</w:t>
      </w:r>
      <w:proofErr w:type="spellStart"/>
      <w:r>
        <w:t>cf</w:t>
      </w:r>
      <w:proofErr w:type="spellEnd"/>
      <w:r>
        <w:t xml:space="preserve"> OSI)</w:t>
      </w:r>
    </w:p>
    <w:p w14:paraId="186E2A31" w14:textId="10292DD6" w:rsidR="00442193" w:rsidRDefault="00442193" w:rsidP="00442193">
      <w:pPr>
        <w:pStyle w:val="ListParagraph"/>
        <w:numPr>
          <w:ilvl w:val="1"/>
          <w:numId w:val="11"/>
        </w:numPr>
      </w:pPr>
      <w:r>
        <w:t xml:space="preserve">See </w:t>
      </w:r>
      <w:proofErr w:type="gramStart"/>
      <w:r>
        <w:t>e.g.</w:t>
      </w:r>
      <w:proofErr w:type="gramEnd"/>
      <w:r>
        <w:t xml:space="preserve"> IIC, IEEE, us, IOTA etc.</w:t>
      </w:r>
    </w:p>
    <w:p w14:paraId="16D02A95" w14:textId="0BC753EB" w:rsidR="00B457BF" w:rsidRDefault="00B457BF" w:rsidP="00442193">
      <w:pPr>
        <w:pStyle w:val="ListParagraph"/>
        <w:numPr>
          <w:ilvl w:val="1"/>
          <w:numId w:val="11"/>
        </w:numPr>
      </w:pPr>
      <w:r>
        <w:t xml:space="preserve">See </w:t>
      </w:r>
      <w:proofErr w:type="gramStart"/>
      <w:r>
        <w:t>e.g.</w:t>
      </w:r>
      <w:proofErr w:type="gramEnd"/>
      <w:r>
        <w:t xml:space="preserve"> Nick’s one (WIKUD)</w:t>
      </w:r>
    </w:p>
    <w:p w14:paraId="78EB1F08" w14:textId="7D26FE8F" w:rsidR="00B457BF" w:rsidRDefault="000D572F" w:rsidP="00B457BF">
      <w:pPr>
        <w:pStyle w:val="ListParagraph"/>
        <w:numPr>
          <w:ilvl w:val="0"/>
          <w:numId w:val="11"/>
        </w:numPr>
      </w:pPr>
      <w:r>
        <w:t>Ecosystem components</w:t>
      </w:r>
    </w:p>
    <w:p w14:paraId="366CD2AE" w14:textId="242E134B" w:rsidR="000D572F" w:rsidRDefault="000D572F" w:rsidP="000D572F">
      <w:pPr>
        <w:pStyle w:val="ListParagraph"/>
        <w:numPr>
          <w:ilvl w:val="1"/>
          <w:numId w:val="11"/>
        </w:numPr>
      </w:pPr>
      <w:r>
        <w:t>Node</w:t>
      </w:r>
    </w:p>
    <w:p w14:paraId="2A23CFE6" w14:textId="4DC12150" w:rsidR="000D572F" w:rsidRDefault="000D572F" w:rsidP="000D572F">
      <w:pPr>
        <w:pStyle w:val="ListParagraph"/>
        <w:numPr>
          <w:ilvl w:val="1"/>
          <w:numId w:val="11"/>
        </w:numPr>
      </w:pPr>
      <w:r>
        <w:t>Oracle</w:t>
      </w:r>
    </w:p>
    <w:p w14:paraId="0527E8A9" w14:textId="6160F6EF" w:rsidR="000D572F" w:rsidRDefault="000D572F" w:rsidP="000D572F">
      <w:pPr>
        <w:pStyle w:val="ListParagraph"/>
        <w:numPr>
          <w:ilvl w:val="1"/>
          <w:numId w:val="11"/>
        </w:numPr>
      </w:pPr>
      <w:r>
        <w:t>Smart Contract</w:t>
      </w:r>
    </w:p>
    <w:p w14:paraId="5FEE06F0" w14:textId="493ACA46" w:rsidR="006A7B2E" w:rsidRDefault="006A7B2E" w:rsidP="006A7B2E">
      <w:pPr>
        <w:pStyle w:val="ListParagraph"/>
        <w:numPr>
          <w:ilvl w:val="2"/>
          <w:numId w:val="11"/>
        </w:numPr>
      </w:pPr>
      <w:r>
        <w:t xml:space="preserve">Detail on that </w:t>
      </w:r>
    </w:p>
    <w:p w14:paraId="20E4F615" w14:textId="2B21AB2A" w:rsidR="000D572F" w:rsidRDefault="000D572F" w:rsidP="000D572F">
      <w:pPr>
        <w:pStyle w:val="ListParagraph"/>
        <w:numPr>
          <w:ilvl w:val="1"/>
          <w:numId w:val="11"/>
        </w:numPr>
      </w:pPr>
      <w:r>
        <w:t>Wallet</w:t>
      </w:r>
    </w:p>
    <w:p w14:paraId="45B02514" w14:textId="71027FCD" w:rsidR="000D572F" w:rsidRDefault="000D572F" w:rsidP="000D572F">
      <w:pPr>
        <w:pStyle w:val="ListParagraph"/>
        <w:numPr>
          <w:ilvl w:val="1"/>
          <w:numId w:val="11"/>
        </w:numPr>
      </w:pPr>
      <w:r>
        <w:t>Exchange</w:t>
      </w:r>
    </w:p>
    <w:p w14:paraId="07EDD755" w14:textId="6F917869" w:rsidR="000D572F" w:rsidRDefault="000D572F" w:rsidP="000D572F">
      <w:pPr>
        <w:pStyle w:val="ListParagraph"/>
        <w:numPr>
          <w:ilvl w:val="1"/>
          <w:numId w:val="11"/>
        </w:numPr>
      </w:pPr>
      <w:r>
        <w:t xml:space="preserve">Hubs? </w:t>
      </w:r>
    </w:p>
    <w:p w14:paraId="3AC5583E" w14:textId="4F76382B" w:rsidR="000D572F" w:rsidRDefault="000D572F" w:rsidP="000D572F">
      <w:pPr>
        <w:pStyle w:val="ListParagraph"/>
        <w:numPr>
          <w:ilvl w:val="1"/>
          <w:numId w:val="11"/>
        </w:numPr>
      </w:pPr>
      <w:r>
        <w:t>Central coo</w:t>
      </w:r>
      <w:r w:rsidR="003A1A07">
        <w:t>rdinator (for non-</w:t>
      </w:r>
      <w:r w:rsidR="006A7B2E">
        <w:t>decentralized</w:t>
      </w:r>
    </w:p>
    <w:p w14:paraId="1E0DBD13" w14:textId="79BAFFEA" w:rsidR="00997A93" w:rsidRDefault="00997A93" w:rsidP="000D572F">
      <w:pPr>
        <w:pStyle w:val="ListParagraph"/>
        <w:numPr>
          <w:ilvl w:val="1"/>
          <w:numId w:val="11"/>
        </w:numPr>
      </w:pPr>
      <w:r>
        <w:t>Miners</w:t>
      </w:r>
    </w:p>
    <w:p w14:paraId="1249413F" w14:textId="32EB80E4" w:rsidR="003A1A07" w:rsidRDefault="003A1A07" w:rsidP="003A1A07">
      <w:pPr>
        <w:pStyle w:val="ListParagraph"/>
        <w:numPr>
          <w:ilvl w:val="0"/>
          <w:numId w:val="11"/>
        </w:numPr>
      </w:pPr>
      <w:r>
        <w:t>Ecosystem / Node variations</w:t>
      </w:r>
    </w:p>
    <w:p w14:paraId="0FBC66B3" w14:textId="31E90B00" w:rsidR="003A1A07" w:rsidRDefault="003A1A07" w:rsidP="003A1A07">
      <w:pPr>
        <w:pStyle w:val="ListParagraph"/>
        <w:numPr>
          <w:ilvl w:val="1"/>
          <w:numId w:val="11"/>
        </w:numPr>
      </w:pPr>
      <w:r>
        <w:t>Permissioned v permissionless</w:t>
      </w:r>
    </w:p>
    <w:p w14:paraId="5457DC5C" w14:textId="1A9753DE" w:rsidR="003A1A07" w:rsidRDefault="00997A93" w:rsidP="003A1A07">
      <w:pPr>
        <w:pStyle w:val="ListParagraph"/>
        <w:numPr>
          <w:ilvl w:val="1"/>
          <w:numId w:val="11"/>
        </w:numPr>
      </w:pPr>
      <w:r>
        <w:t>O</w:t>
      </w:r>
      <w:r w:rsidR="003A1A07">
        <w:t>ther</w:t>
      </w:r>
      <w:r>
        <w:t xml:space="preserve"> </w:t>
      </w:r>
      <w:proofErr w:type="gramStart"/>
      <w:r>
        <w:t>e.g.</w:t>
      </w:r>
      <w:proofErr w:type="gramEnd"/>
      <w:r>
        <w:t xml:space="preserve"> Hyperledger</w:t>
      </w:r>
    </w:p>
    <w:p w14:paraId="3A793108" w14:textId="15511881" w:rsidR="00997A93" w:rsidRDefault="00997A93" w:rsidP="003A1A07">
      <w:pPr>
        <w:pStyle w:val="ListParagraph"/>
        <w:numPr>
          <w:ilvl w:val="1"/>
          <w:numId w:val="11"/>
        </w:numPr>
      </w:pPr>
      <w:proofErr w:type="spellStart"/>
      <w:r>
        <w:t>PoW</w:t>
      </w:r>
      <w:proofErr w:type="spellEnd"/>
      <w:r>
        <w:t xml:space="preserve"> v </w:t>
      </w:r>
      <w:proofErr w:type="spellStart"/>
      <w:proofErr w:type="gramStart"/>
      <w:r>
        <w:t>PoS</w:t>
      </w:r>
      <w:proofErr w:type="spellEnd"/>
      <w:proofErr w:type="gramEnd"/>
    </w:p>
    <w:p w14:paraId="6325BB9E" w14:textId="712C6006" w:rsidR="00997A93" w:rsidRDefault="00997A93" w:rsidP="003A1A07">
      <w:pPr>
        <w:pStyle w:val="ListParagraph"/>
        <w:numPr>
          <w:ilvl w:val="1"/>
          <w:numId w:val="11"/>
        </w:numPr>
      </w:pPr>
      <w:r>
        <w:t xml:space="preserve">Fees (gas etc.) </w:t>
      </w:r>
    </w:p>
    <w:p w14:paraId="4E6CB539" w14:textId="4829A14A" w:rsidR="006A7B2E" w:rsidRDefault="006A7B2E" w:rsidP="006A7B2E">
      <w:pPr>
        <w:pStyle w:val="ListParagraph"/>
        <w:numPr>
          <w:ilvl w:val="2"/>
          <w:numId w:val="11"/>
        </w:numPr>
      </w:pPr>
      <w:r>
        <w:t>Applied to the ‘Blockchain’</w:t>
      </w:r>
    </w:p>
    <w:p w14:paraId="001D603D" w14:textId="4304E52D" w:rsidR="006A7B2E" w:rsidRDefault="006A7B2E" w:rsidP="006A7B2E">
      <w:pPr>
        <w:pStyle w:val="ListParagraph"/>
        <w:numPr>
          <w:ilvl w:val="2"/>
          <w:numId w:val="11"/>
        </w:numPr>
      </w:pPr>
      <w:r>
        <w:lastRenderedPageBreak/>
        <w:t>Applied to Smart Contracts</w:t>
      </w:r>
    </w:p>
    <w:p w14:paraId="2DD8BEFF" w14:textId="04E4AB03" w:rsidR="006A7B2E" w:rsidRDefault="006A7B2E" w:rsidP="006A7B2E">
      <w:pPr>
        <w:pStyle w:val="ListParagraph"/>
        <w:numPr>
          <w:ilvl w:val="0"/>
          <w:numId w:val="11"/>
        </w:numPr>
      </w:pPr>
      <w:r>
        <w:t>DIDO – existing scope of that (governance, community / ecosystem etc.)</w:t>
      </w:r>
    </w:p>
    <w:p w14:paraId="0864B2FD" w14:textId="74628FAA" w:rsidR="00D560A9" w:rsidRDefault="00D560A9" w:rsidP="00637724">
      <w:pPr>
        <w:pStyle w:val="Heading3"/>
      </w:pPr>
      <w:r>
        <w:t>Layers: ‘Layer 1 Protocol’</w:t>
      </w:r>
    </w:p>
    <w:p w14:paraId="042E51FD" w14:textId="5D2BF490" w:rsidR="00970E33" w:rsidRDefault="00970E33" w:rsidP="009C408A">
      <w:proofErr w:type="gramStart"/>
      <w:r>
        <w:t>e.g.</w:t>
      </w:r>
      <w:proofErr w:type="gramEnd"/>
      <w:r>
        <w:t xml:space="preserve"> Ethereum Blockchain, the IOTA Tangle, the Hyperledger Blockchain etc. etc. </w:t>
      </w:r>
    </w:p>
    <w:p w14:paraId="7A521572" w14:textId="786B565A" w:rsidR="00970E33" w:rsidRDefault="003E0334" w:rsidP="009C408A">
      <w:r>
        <w:t xml:space="preserve">Look at the ETH ERC20 protocol (and others) – describing how talk to a Layer 1 object (without calling it that). </w:t>
      </w:r>
    </w:p>
    <w:p w14:paraId="48DCC46A" w14:textId="33CCF56C" w:rsidR="003E0334" w:rsidRDefault="007B1BDE" w:rsidP="009C408A">
      <w:r>
        <w:t xml:space="preserve">Delivery layer? </w:t>
      </w:r>
    </w:p>
    <w:p w14:paraId="58EFEE93" w14:textId="4949C6EC" w:rsidR="00902459" w:rsidRDefault="00902459" w:rsidP="00902459">
      <w:pPr>
        <w:pStyle w:val="ListParagraph"/>
        <w:numPr>
          <w:ilvl w:val="0"/>
          <w:numId w:val="12"/>
        </w:numPr>
      </w:pPr>
      <w:r>
        <w:t>Application</w:t>
      </w:r>
    </w:p>
    <w:p w14:paraId="40B0F5E8" w14:textId="1432B892" w:rsidR="00902459" w:rsidRDefault="00902459" w:rsidP="00902459">
      <w:pPr>
        <w:pStyle w:val="ListParagraph"/>
        <w:numPr>
          <w:ilvl w:val="0"/>
          <w:numId w:val="12"/>
        </w:numPr>
      </w:pPr>
      <w:r>
        <w:t>Library</w:t>
      </w:r>
    </w:p>
    <w:p w14:paraId="78DF8157" w14:textId="3E7DD27A" w:rsidR="00902459" w:rsidRDefault="00902459" w:rsidP="00902459">
      <w:pPr>
        <w:pStyle w:val="ListParagraph"/>
        <w:numPr>
          <w:ilvl w:val="0"/>
          <w:numId w:val="12"/>
        </w:numPr>
      </w:pPr>
      <w:r>
        <w:t>Binding</w:t>
      </w:r>
    </w:p>
    <w:p w14:paraId="7C006590" w14:textId="3B2B8965" w:rsidR="00902459" w:rsidRDefault="00902459" w:rsidP="00902459">
      <w:pPr>
        <w:pStyle w:val="ListParagraph"/>
        <w:numPr>
          <w:ilvl w:val="0"/>
          <w:numId w:val="12"/>
        </w:numPr>
      </w:pPr>
      <w:r>
        <w:t>Driver</w:t>
      </w:r>
    </w:p>
    <w:p w14:paraId="546E1A79" w14:textId="1DEA50B7" w:rsidR="00902459" w:rsidRDefault="00902459" w:rsidP="00902459">
      <w:pPr>
        <w:pStyle w:val="ListParagraph"/>
        <w:numPr>
          <w:ilvl w:val="0"/>
          <w:numId w:val="12"/>
        </w:numPr>
      </w:pPr>
      <w:r>
        <w:t xml:space="preserve">What else? </w:t>
      </w:r>
    </w:p>
    <w:p w14:paraId="46AC0E48" w14:textId="6899CA5D" w:rsidR="00637724" w:rsidRDefault="009B5C91" w:rsidP="009B5C91">
      <w:pPr>
        <w:pStyle w:val="Heading3"/>
      </w:pPr>
      <w:r>
        <w:t>Bindings</w:t>
      </w:r>
    </w:p>
    <w:p w14:paraId="41274F6D" w14:textId="6FA5CCBB" w:rsidR="00902459" w:rsidRDefault="00902459" w:rsidP="00902459">
      <w:r>
        <w:t xml:space="preserve">How </w:t>
      </w:r>
      <w:r w:rsidR="00637724">
        <w:t>does</w:t>
      </w:r>
      <w:r>
        <w:t xml:space="preserve"> Binding relate to Library? </w:t>
      </w:r>
    </w:p>
    <w:p w14:paraId="34766E9A" w14:textId="6CB5CBA7" w:rsidR="00902459" w:rsidRDefault="00902459" w:rsidP="00902459">
      <w:r>
        <w:t>Drivers – als</w:t>
      </w:r>
      <w:r w:rsidR="00F20AF3">
        <w:t>o</w:t>
      </w:r>
      <w:r>
        <w:t xml:space="preserve"> live in the same pool as </w:t>
      </w:r>
      <w:proofErr w:type="gramStart"/>
      <w:r>
        <w:t>binding</w:t>
      </w:r>
      <w:proofErr w:type="gramEnd"/>
    </w:p>
    <w:p w14:paraId="0324CA37" w14:textId="3635A1E4" w:rsidR="00902459" w:rsidRDefault="00902459" w:rsidP="00902459">
      <w:r>
        <w:t>Relates to levels of abstractions:</w:t>
      </w:r>
    </w:p>
    <w:p w14:paraId="69908900" w14:textId="28007FDA" w:rsidR="00D80233" w:rsidRDefault="00D80233" w:rsidP="00D80233">
      <w:pPr>
        <w:pStyle w:val="ListParagraph"/>
        <w:numPr>
          <w:ilvl w:val="0"/>
          <w:numId w:val="13"/>
        </w:numPr>
      </w:pPr>
      <w:r>
        <w:t>Protocol (</w:t>
      </w:r>
      <w:proofErr w:type="spellStart"/>
      <w:r>
        <w:t>e.g</w:t>
      </w:r>
      <w:proofErr w:type="spellEnd"/>
      <w:r>
        <w:t xml:space="preserve"> big v little </w:t>
      </w:r>
      <w:proofErr w:type="spellStart"/>
      <w:r>
        <w:t>edian</w:t>
      </w:r>
      <w:proofErr w:type="spellEnd"/>
      <w:r>
        <w:t>)</w:t>
      </w:r>
    </w:p>
    <w:p w14:paraId="5EC56B46" w14:textId="54746B60" w:rsidR="00902459" w:rsidRDefault="00902459" w:rsidP="00902459">
      <w:pPr>
        <w:pStyle w:val="ListParagraph"/>
        <w:numPr>
          <w:ilvl w:val="0"/>
          <w:numId w:val="13"/>
        </w:numPr>
      </w:pPr>
      <w:r>
        <w:t>Drivers</w:t>
      </w:r>
    </w:p>
    <w:p w14:paraId="11481E31" w14:textId="23C7B481" w:rsidR="00902459" w:rsidRDefault="00902459" w:rsidP="00902459">
      <w:pPr>
        <w:pStyle w:val="ListParagraph"/>
        <w:numPr>
          <w:ilvl w:val="0"/>
          <w:numId w:val="13"/>
        </w:numPr>
      </w:pPr>
      <w:r>
        <w:t>Bindings</w:t>
      </w:r>
    </w:p>
    <w:p w14:paraId="3F647781" w14:textId="3FAE0430" w:rsidR="00902459" w:rsidRDefault="00902459" w:rsidP="00902459">
      <w:pPr>
        <w:pStyle w:val="ListParagraph"/>
        <w:numPr>
          <w:ilvl w:val="0"/>
          <w:numId w:val="13"/>
        </w:numPr>
      </w:pPr>
      <w:r>
        <w:t>Library (uses the binding</w:t>
      </w:r>
    </w:p>
    <w:p w14:paraId="11E369B3" w14:textId="5C71EB3E" w:rsidR="00902459" w:rsidRDefault="00902459" w:rsidP="00902459">
      <w:pPr>
        <w:pStyle w:val="ListParagraph"/>
        <w:numPr>
          <w:ilvl w:val="0"/>
          <w:numId w:val="13"/>
        </w:numPr>
      </w:pPr>
      <w:r>
        <w:t>Application (uses the binding)</w:t>
      </w:r>
    </w:p>
    <w:p w14:paraId="2E752EBE" w14:textId="5B9CC753" w:rsidR="009B5C91" w:rsidRDefault="009B5C91" w:rsidP="009B5C91">
      <w:pPr>
        <w:pStyle w:val="Heading3"/>
      </w:pPr>
      <w:r>
        <w:t>Layers</w:t>
      </w:r>
    </w:p>
    <w:p w14:paraId="2F714A52" w14:textId="472D4321" w:rsidR="00D80233" w:rsidRDefault="00D80233" w:rsidP="00D80233">
      <w:r>
        <w:t>Ho</w:t>
      </w:r>
      <w:r w:rsidR="00F20AF3">
        <w:t>w</w:t>
      </w:r>
      <w:r>
        <w:t xml:space="preserve"> well segregated at these? </w:t>
      </w:r>
      <w:r w:rsidR="00895FCA">
        <w:t>Not well in the abse</w:t>
      </w:r>
      <w:r w:rsidR="00064D26">
        <w:t>n</w:t>
      </w:r>
      <w:r w:rsidR="00895FCA">
        <w:t>ce of standards</w:t>
      </w:r>
    </w:p>
    <w:p w14:paraId="4C257A27" w14:textId="57060E19" w:rsidR="00895FCA" w:rsidRDefault="00895FCA" w:rsidP="00D80233">
      <w:r>
        <w:t>Good example: IPFS – swaps out the reading and writing lib that Unix provide for reading and writing files, replacing that with the IPFS one that reads and writes to the</w:t>
      </w:r>
      <w:r w:rsidR="00064D26">
        <w:t xml:space="preserve"> network – so anything else you could run on Unix you could run on IPFS. Simple separation of concerns (no longer dependent on Unix file system)</w:t>
      </w:r>
    </w:p>
    <w:p w14:paraId="0BFD8A66" w14:textId="44FF2800" w:rsidR="00D80233" w:rsidRDefault="00D80233" w:rsidP="00D80233">
      <w:proofErr w:type="gramStart"/>
      <w:r>
        <w:t>e.g.</w:t>
      </w:r>
      <w:proofErr w:type="gramEnd"/>
      <w:r>
        <w:t xml:space="preserve"> in DDS y</w:t>
      </w:r>
      <w:r w:rsidR="00F20AF3">
        <w:t>o</w:t>
      </w:r>
      <w:r>
        <w:t>u c</w:t>
      </w:r>
      <w:r w:rsidR="00F20AF3">
        <w:t>a</w:t>
      </w:r>
      <w:r>
        <w:t xml:space="preserve">n use TCP/IP, TCP/UDP. Bluetooth etc. </w:t>
      </w:r>
    </w:p>
    <w:p w14:paraId="0476F4EF" w14:textId="26AFE8B9" w:rsidR="00D80233" w:rsidRDefault="00D80233" w:rsidP="00D80233">
      <w:r>
        <w:t xml:space="preserve">then ‘Application Protocol’ answers how you serialize a thing to get it across. </w:t>
      </w:r>
      <w:proofErr w:type="gramStart"/>
      <w:r>
        <w:t>That’s</w:t>
      </w:r>
      <w:proofErr w:type="gramEnd"/>
      <w:r>
        <w:t xml:space="preserve"> the Big v Little, 4 v 8 bytes, dynamic etc. </w:t>
      </w:r>
    </w:p>
    <w:p w14:paraId="77D83E4F" w14:textId="1FAF850F" w:rsidR="00D80233" w:rsidRDefault="00D80233" w:rsidP="00D80233">
      <w:pPr>
        <w:pStyle w:val="ListParagraph"/>
        <w:numPr>
          <w:ilvl w:val="0"/>
          <w:numId w:val="3"/>
        </w:numPr>
      </w:pPr>
      <w:r>
        <w:t xml:space="preserve"> These need to match in the distributed world for things to talk to each other. </w:t>
      </w:r>
    </w:p>
    <w:p w14:paraId="554A7168" w14:textId="0499E9EB" w:rsidR="00D80233" w:rsidRDefault="00D80233" w:rsidP="00D80233">
      <w:r>
        <w:t>In DDS: You can replace the protocol, the algo t put the thing on the wire the driver (</w:t>
      </w:r>
      <w:proofErr w:type="gramStart"/>
      <w:r>
        <w:t>e.g.</w:t>
      </w:r>
      <w:proofErr w:type="gramEnd"/>
      <w:r>
        <w:t xml:space="preserve"> database driver) and so on. </w:t>
      </w:r>
    </w:p>
    <w:p w14:paraId="7F83F6A4" w14:textId="6126F800" w:rsidR="00D80233" w:rsidRDefault="00D80233" w:rsidP="00D80233">
      <w:r>
        <w:t xml:space="preserve">These have different audiences. </w:t>
      </w:r>
    </w:p>
    <w:p w14:paraId="2F04F849" w14:textId="0F8CAFAF" w:rsidR="00F20AF3" w:rsidRDefault="00F20AF3" w:rsidP="00D80233">
      <w:r>
        <w:t xml:space="preserve">Are these well segregated in existing DLT? </w:t>
      </w:r>
    </w:p>
    <w:p w14:paraId="233C867F" w14:textId="0C67947E" w:rsidR="00F20AF3" w:rsidRDefault="00F20AF3" w:rsidP="00D80233">
      <w:r>
        <w:t>Everyone has their own I</w:t>
      </w:r>
      <w:r w:rsidR="00326ACC">
        <w:t>/F</w:t>
      </w:r>
      <w:r>
        <w:t>s, their own way of storing (</w:t>
      </w:r>
      <w:proofErr w:type="gramStart"/>
      <w:r>
        <w:t>e.g.</w:t>
      </w:r>
      <w:proofErr w:type="gramEnd"/>
      <w:r>
        <w:t xml:space="preserve"> ASCII v EBCDIC) and so on. </w:t>
      </w:r>
    </w:p>
    <w:p w14:paraId="0CD5544F" w14:textId="6BE45099" w:rsidR="00F20AF3" w:rsidRDefault="00F20AF3" w:rsidP="00D80233">
      <w:proofErr w:type="gramStart"/>
      <w:r>
        <w:lastRenderedPageBreak/>
        <w:t>So</w:t>
      </w:r>
      <w:proofErr w:type="gramEnd"/>
      <w:r>
        <w:t xml:space="preserve"> our modern ‘stack’ provides for int</w:t>
      </w:r>
      <w:r w:rsidR="007D52B8">
        <w:t>e</w:t>
      </w:r>
      <w:r>
        <w:t>roperability by sta</w:t>
      </w:r>
      <w:r w:rsidR="007D52B8">
        <w:t>n</w:t>
      </w:r>
      <w:r>
        <w:t>dard</w:t>
      </w:r>
      <w:r w:rsidR="007D52B8">
        <w:t xml:space="preserve">izing these. Without that, we </w:t>
      </w:r>
      <w:proofErr w:type="gramStart"/>
      <w:r w:rsidR="007D52B8">
        <w:t>can’t</w:t>
      </w:r>
      <w:proofErr w:type="gramEnd"/>
      <w:r w:rsidR="007D52B8">
        <w:t xml:space="preserve"> guarantee that. For portability we want to replace 1 level </w:t>
      </w:r>
      <w:proofErr w:type="spellStart"/>
      <w:r w:rsidR="007D52B8">
        <w:t>fo</w:t>
      </w:r>
      <w:proofErr w:type="spellEnd"/>
      <w:r w:rsidR="007D52B8">
        <w:t xml:space="preserve"> the stack with another. </w:t>
      </w:r>
    </w:p>
    <w:p w14:paraId="5C94C297" w14:textId="72E3FEA8" w:rsidR="007D52B8" w:rsidRDefault="007D52B8" w:rsidP="00D80233">
      <w:proofErr w:type="gramStart"/>
      <w:r>
        <w:t>e.g.</w:t>
      </w:r>
      <w:proofErr w:type="gramEnd"/>
      <w:r>
        <w:t xml:space="preserve"> replace Tangle with Ethereum level. </w:t>
      </w:r>
    </w:p>
    <w:p w14:paraId="2FAD6DFD" w14:textId="532E65DF" w:rsidR="0045767A" w:rsidRDefault="0045767A" w:rsidP="00D80233">
      <w:r>
        <w:t xml:space="preserve">Ethereum has ‘RFCs’ which are standard </w:t>
      </w:r>
      <w:proofErr w:type="spellStart"/>
      <w:proofErr w:type="gramStart"/>
      <w:r>
        <w:t>ie</w:t>
      </w:r>
      <w:proofErr w:type="spellEnd"/>
      <w:proofErr w:type="gramEnd"/>
      <w:r>
        <w:t xml:space="preserve"> E</w:t>
      </w:r>
      <w:r w:rsidR="00895FCA">
        <w:t>R</w:t>
      </w:r>
      <w:r>
        <w:t xml:space="preserve">C20 and many others. </w:t>
      </w:r>
    </w:p>
    <w:p w14:paraId="535803E6" w14:textId="43EBB06F" w:rsidR="0045767A" w:rsidRDefault="0045767A" w:rsidP="00D80233">
      <w:r>
        <w:t xml:space="preserve">That makes Ethereum stuff </w:t>
      </w:r>
      <w:proofErr w:type="gramStart"/>
      <w:r>
        <w:t>interoperable</w:t>
      </w:r>
      <w:proofErr w:type="gramEnd"/>
      <w:r>
        <w:t xml:space="preserve"> </w:t>
      </w:r>
    </w:p>
    <w:p w14:paraId="43DC5E87" w14:textId="1763BC71" w:rsidR="0045767A" w:rsidRDefault="0045767A" w:rsidP="00D80233">
      <w:r>
        <w:t>For RFI – use of standards</w:t>
      </w:r>
      <w:r w:rsidR="001C004B">
        <w:t xml:space="preserve">; challenge where other are not </w:t>
      </w:r>
      <w:proofErr w:type="gramStart"/>
      <w:r w:rsidR="001C004B">
        <w:t>standard</w:t>
      </w:r>
      <w:proofErr w:type="gramEnd"/>
    </w:p>
    <w:p w14:paraId="7DED6355" w14:textId="59F23F60" w:rsidR="009C408A" w:rsidRDefault="00326ACC" w:rsidP="009C408A">
      <w:proofErr w:type="gramStart"/>
      <w:r>
        <w:t>So</w:t>
      </w:r>
      <w:proofErr w:type="gramEnd"/>
      <w:r>
        <w:t xml:space="preserve"> to Interoperability: wat to be replace one part with another part</w:t>
      </w:r>
      <w:r w:rsidR="00FB1660">
        <w:t xml:space="preserve">. And </w:t>
      </w:r>
      <w:proofErr w:type="gramStart"/>
      <w:r w:rsidR="00FB1660">
        <w:t>so</w:t>
      </w:r>
      <w:proofErr w:type="gramEnd"/>
      <w:r w:rsidR="00FB1660">
        <w:t xml:space="preserve"> to…</w:t>
      </w:r>
    </w:p>
    <w:p w14:paraId="6E018B0C" w14:textId="4E462A92" w:rsidR="00326ACC" w:rsidRDefault="00326ACC" w:rsidP="00FB1660">
      <w:pPr>
        <w:pStyle w:val="Heading2"/>
      </w:pPr>
      <w:r>
        <w:t>D</w:t>
      </w:r>
      <w:r w:rsidR="00FB1660">
        <w:t>S</w:t>
      </w:r>
      <w:r>
        <w:t>QL</w:t>
      </w:r>
    </w:p>
    <w:p w14:paraId="74DC0AF6" w14:textId="52694BE1" w:rsidR="00FB1660" w:rsidRDefault="00FB1660" w:rsidP="00FB1660">
      <w:r>
        <w:t xml:space="preserve">Based on the DIDO CLI. </w:t>
      </w:r>
    </w:p>
    <w:p w14:paraId="2C90E6E8" w14:textId="4BD55D43" w:rsidR="00FB1660" w:rsidRDefault="00FB1660" w:rsidP="00FB1660">
      <w:r>
        <w:t xml:space="preserve">Being written as an OMG Discussion Paper. </w:t>
      </w:r>
    </w:p>
    <w:p w14:paraId="5367BF16" w14:textId="6BE68F90" w:rsidR="00FB1660" w:rsidRDefault="00FB1660" w:rsidP="00FB1660">
      <w:r>
        <w:t xml:space="preserve">NS will present at the next OMG Quarterly Meeting. </w:t>
      </w:r>
    </w:p>
    <w:p w14:paraId="071E67C0" w14:textId="05C14632" w:rsidR="00FB1660" w:rsidRDefault="0028720D" w:rsidP="00FB1660">
      <w:r>
        <w:t xml:space="preserve">Per </w:t>
      </w:r>
      <w:r w:rsidR="0052542E">
        <w:t xml:space="preserve">CLI, everything that there is an </w:t>
      </w:r>
      <w:proofErr w:type="gramStart"/>
      <w:r w:rsidR="0052542E">
        <w:t>I  for</w:t>
      </w:r>
      <w:proofErr w:type="gramEnd"/>
      <w:r w:rsidR="0052542E">
        <w:t xml:space="preserve"> on the CL, is a concept </w:t>
      </w:r>
      <w:r>
        <w:t>in</w:t>
      </w:r>
      <w:r w:rsidR="0052542E">
        <w:t xml:space="preserve"> the DL</w:t>
      </w:r>
      <w:r>
        <w:t>T.</w:t>
      </w:r>
    </w:p>
    <w:p w14:paraId="2E59A33F" w14:textId="67B16474" w:rsidR="0028720D" w:rsidRDefault="0028720D" w:rsidP="00FB1660">
      <w:r>
        <w:t>Discussion paper</w:t>
      </w:r>
    </w:p>
    <w:p w14:paraId="1B6799A6" w14:textId="36B4D3DB" w:rsidR="0097511C" w:rsidRDefault="0097511C" w:rsidP="0097511C">
      <w:pPr>
        <w:pStyle w:val="Heading2"/>
      </w:pPr>
      <w:r>
        <w:t>Next Call</w:t>
      </w:r>
    </w:p>
    <w:p w14:paraId="52303B8B" w14:textId="60263D1C" w:rsidR="0097511C" w:rsidRDefault="0097511C" w:rsidP="00417E88">
      <w:pPr>
        <w:pStyle w:val="Heading3"/>
      </w:pPr>
      <w:r>
        <w:t>O</w:t>
      </w:r>
      <w:r w:rsidR="00417E88">
        <w:t>pt</w:t>
      </w:r>
      <w:r>
        <w:t>ions</w:t>
      </w:r>
    </w:p>
    <w:p w14:paraId="79343801" w14:textId="347C2221" w:rsidR="0097511C" w:rsidRDefault="0097511C" w:rsidP="0097511C">
      <w:pPr>
        <w:pStyle w:val="ListParagraph"/>
        <w:numPr>
          <w:ilvl w:val="0"/>
          <w:numId w:val="14"/>
        </w:numPr>
      </w:pPr>
      <w:r>
        <w:t xml:space="preserve">Continue the landscape discussion from </w:t>
      </w:r>
      <w:proofErr w:type="gramStart"/>
      <w:r>
        <w:t>today</w:t>
      </w:r>
      <w:proofErr w:type="gramEnd"/>
    </w:p>
    <w:p w14:paraId="1936229C" w14:textId="51BC7BA2" w:rsidR="0097511C" w:rsidRDefault="0097511C" w:rsidP="0097511C">
      <w:pPr>
        <w:pStyle w:val="ListParagraph"/>
        <w:numPr>
          <w:ilvl w:val="0"/>
          <w:numId w:val="14"/>
        </w:numPr>
      </w:pPr>
      <w:r>
        <w:t xml:space="preserve">Do the ‘movie night’ idea to understand specific aspect of the landscape </w:t>
      </w:r>
      <w:proofErr w:type="gramStart"/>
      <w:r>
        <w:t>better</w:t>
      </w:r>
      <w:proofErr w:type="gramEnd"/>
    </w:p>
    <w:p w14:paraId="73619E0A" w14:textId="28DB96A0" w:rsidR="0097511C" w:rsidRDefault="0097511C" w:rsidP="0097511C">
      <w:pPr>
        <w:pStyle w:val="ListParagraph"/>
        <w:numPr>
          <w:ilvl w:val="0"/>
          <w:numId w:val="14"/>
        </w:numPr>
      </w:pPr>
      <w:r>
        <w:t>Do the SC RFI (alternate</w:t>
      </w:r>
      <w:r w:rsidR="00417E88">
        <w:t xml:space="preserve"> weeks as previously agreed</w:t>
      </w:r>
      <w:r>
        <w:t>)</w:t>
      </w:r>
    </w:p>
    <w:p w14:paraId="03154C17" w14:textId="1FB0AD48" w:rsidR="0097511C" w:rsidRDefault="0097511C" w:rsidP="0097511C">
      <w:r>
        <w:t xml:space="preserve">Could do the movie night another night as social thing OR send the webinar link around, or both. </w:t>
      </w:r>
    </w:p>
    <w:p w14:paraId="57F4771D" w14:textId="612B6048" w:rsidR="0097511C" w:rsidRDefault="0097511C" w:rsidP="0097511C">
      <w:r w:rsidRPr="00417E88">
        <w:rPr>
          <w:b/>
          <w:bCs/>
        </w:rPr>
        <w:t>Proposal:</w:t>
      </w:r>
      <w:r>
        <w:t xml:space="preserve"> Landscape in 2 weeks; RFI next week.</w:t>
      </w:r>
      <w:r w:rsidR="00417E88">
        <w:t xml:space="preserve"> Movie night offline or in between</w:t>
      </w:r>
    </w:p>
    <w:p w14:paraId="224EB020" w14:textId="0935C1B9" w:rsidR="0097511C" w:rsidRPr="0097511C" w:rsidRDefault="00417E88" w:rsidP="00417E88">
      <w:pPr>
        <w:pStyle w:val="ListParagraph"/>
        <w:numPr>
          <w:ilvl w:val="0"/>
          <w:numId w:val="3"/>
        </w:numPr>
      </w:pPr>
      <w:r>
        <w:t>agreed</w:t>
      </w:r>
    </w:p>
    <w:p w14:paraId="3292AE81" w14:textId="77777777" w:rsidR="0028720D" w:rsidRPr="00FB1660" w:rsidRDefault="0028720D" w:rsidP="00FB1660"/>
    <w:p w14:paraId="604AF4D2" w14:textId="77777777" w:rsidR="00374376" w:rsidRDefault="00374376" w:rsidP="00D70D91"/>
    <w:p w14:paraId="14C640A1" w14:textId="77777777" w:rsidR="00DE3C75" w:rsidRDefault="00DE3C75" w:rsidP="00D70D91"/>
    <w:p w14:paraId="17E9E969" w14:textId="77777777" w:rsidR="00073630" w:rsidRDefault="00073630" w:rsidP="00D70D91"/>
    <w:p w14:paraId="73AFB0AF" w14:textId="361A2BE0" w:rsidR="00073630" w:rsidRDefault="00073630" w:rsidP="00D70D91"/>
    <w:p w14:paraId="2512056C" w14:textId="77777777" w:rsidR="00073630" w:rsidRDefault="00073630" w:rsidP="00D70D91"/>
    <w:p w14:paraId="761038E5" w14:textId="77777777" w:rsidR="00D6490B" w:rsidRDefault="00D6490B" w:rsidP="00D70D91"/>
    <w:p w14:paraId="5539CA7B" w14:textId="77777777" w:rsidR="00D6490B" w:rsidRDefault="00D6490B" w:rsidP="00D70D91"/>
    <w:p w14:paraId="1A815D40" w14:textId="77777777" w:rsidR="000143EB" w:rsidRPr="00E51ABF" w:rsidRDefault="000143EB" w:rsidP="000143EB"/>
    <w:p w14:paraId="028DE830" w14:textId="77777777" w:rsidR="007F74E5" w:rsidRDefault="007F74E5" w:rsidP="007F74E5"/>
    <w:p w14:paraId="111913C0" w14:textId="77777777" w:rsidR="007F74E5" w:rsidRPr="00BB4B86" w:rsidRDefault="007F74E5" w:rsidP="007F74E5"/>
    <w:sectPr w:rsidR="007F74E5" w:rsidRPr="00BB4B8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DF7"/>
    <w:multiLevelType w:val="hybridMultilevel"/>
    <w:tmpl w:val="23FCC748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913"/>
    <w:multiLevelType w:val="hybridMultilevel"/>
    <w:tmpl w:val="0068E312"/>
    <w:lvl w:ilvl="0" w:tplc="8258D00C">
      <w:start w:val="22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13B40BBE"/>
    <w:multiLevelType w:val="hybridMultilevel"/>
    <w:tmpl w:val="35FC531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C29"/>
    <w:multiLevelType w:val="hybridMultilevel"/>
    <w:tmpl w:val="9AF08E0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E8B"/>
    <w:multiLevelType w:val="hybridMultilevel"/>
    <w:tmpl w:val="BEFC7B4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2F19"/>
    <w:multiLevelType w:val="hybridMultilevel"/>
    <w:tmpl w:val="22EAD4E8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4860"/>
    <w:multiLevelType w:val="hybridMultilevel"/>
    <w:tmpl w:val="AF2CA7AC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6B18"/>
    <w:multiLevelType w:val="hybridMultilevel"/>
    <w:tmpl w:val="8E282DC8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7D9F"/>
    <w:multiLevelType w:val="hybridMultilevel"/>
    <w:tmpl w:val="2554779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1918"/>
    <w:multiLevelType w:val="hybridMultilevel"/>
    <w:tmpl w:val="D672530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4821"/>
    <w:multiLevelType w:val="hybridMultilevel"/>
    <w:tmpl w:val="DD0CBA7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2F94"/>
    <w:multiLevelType w:val="hybridMultilevel"/>
    <w:tmpl w:val="02BAF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A4F"/>
    <w:multiLevelType w:val="hybridMultilevel"/>
    <w:tmpl w:val="A26CA45C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791"/>
    <w:multiLevelType w:val="hybridMultilevel"/>
    <w:tmpl w:val="606EB6A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86"/>
    <w:rsid w:val="000143EB"/>
    <w:rsid w:val="00064D26"/>
    <w:rsid w:val="00073630"/>
    <w:rsid w:val="000A3FBE"/>
    <w:rsid w:val="000B12F8"/>
    <w:rsid w:val="000D40AD"/>
    <w:rsid w:val="000D572F"/>
    <w:rsid w:val="00112F97"/>
    <w:rsid w:val="001B027D"/>
    <w:rsid w:val="001C004B"/>
    <w:rsid w:val="001C63F8"/>
    <w:rsid w:val="00211B51"/>
    <w:rsid w:val="0028720D"/>
    <w:rsid w:val="002C519F"/>
    <w:rsid w:val="00326ACC"/>
    <w:rsid w:val="00346B9A"/>
    <w:rsid w:val="00362E69"/>
    <w:rsid w:val="00374376"/>
    <w:rsid w:val="003A1A07"/>
    <w:rsid w:val="003E0334"/>
    <w:rsid w:val="003E6477"/>
    <w:rsid w:val="00417E88"/>
    <w:rsid w:val="00442193"/>
    <w:rsid w:val="0045767A"/>
    <w:rsid w:val="00507753"/>
    <w:rsid w:val="0052542E"/>
    <w:rsid w:val="00637724"/>
    <w:rsid w:val="006A7B2E"/>
    <w:rsid w:val="006E06BC"/>
    <w:rsid w:val="00726AE5"/>
    <w:rsid w:val="007B1BDE"/>
    <w:rsid w:val="007D52B8"/>
    <w:rsid w:val="007F74E5"/>
    <w:rsid w:val="00895FCA"/>
    <w:rsid w:val="00902459"/>
    <w:rsid w:val="00970E33"/>
    <w:rsid w:val="0097511C"/>
    <w:rsid w:val="00997A93"/>
    <w:rsid w:val="009B5C91"/>
    <w:rsid w:val="009C408A"/>
    <w:rsid w:val="00AC4114"/>
    <w:rsid w:val="00AF307F"/>
    <w:rsid w:val="00B457BF"/>
    <w:rsid w:val="00B759F6"/>
    <w:rsid w:val="00BB4B86"/>
    <w:rsid w:val="00D560A9"/>
    <w:rsid w:val="00D6490B"/>
    <w:rsid w:val="00D70D91"/>
    <w:rsid w:val="00D80233"/>
    <w:rsid w:val="00D836D9"/>
    <w:rsid w:val="00DE3C75"/>
    <w:rsid w:val="00E51ABF"/>
    <w:rsid w:val="00F20AF3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8BA7"/>
  <w15:chartTrackingRefBased/>
  <w15:docId w15:val="{3CED4E09-5925-4A0D-A7C3-0E17B15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B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7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74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fDVPBg4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50</cp:revision>
  <dcterms:created xsi:type="dcterms:W3CDTF">2021-04-22T17:00:00Z</dcterms:created>
  <dcterms:modified xsi:type="dcterms:W3CDTF">2021-04-29T16:06:00Z</dcterms:modified>
</cp:coreProperties>
</file>