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9064F" w14:textId="12A72B7B" w:rsidR="001C63F8" w:rsidRDefault="00C8651C" w:rsidP="00C8651C">
      <w:pPr>
        <w:pStyle w:val="Title"/>
      </w:pPr>
      <w:r>
        <w:t xml:space="preserve">Blockchain PSIG Call Notes </w:t>
      </w:r>
    </w:p>
    <w:p w14:paraId="323BCDF9" w14:textId="2511D850" w:rsidR="00C8651C" w:rsidRPr="009936B3" w:rsidRDefault="00C8651C">
      <w:pPr>
        <w:rPr>
          <w:i/>
          <w:iCs/>
        </w:rPr>
      </w:pPr>
      <w:r w:rsidRPr="009936B3">
        <w:rPr>
          <w:i/>
          <w:iCs/>
        </w:rPr>
        <w:t>6 May 2021</w:t>
      </w:r>
    </w:p>
    <w:p w14:paraId="38A44071" w14:textId="3BE247EF" w:rsidR="00C8651C" w:rsidRDefault="00C8651C" w:rsidP="00C8651C">
      <w:pPr>
        <w:pStyle w:val="Heading1"/>
      </w:pPr>
      <w:r>
        <w:t>Attendees</w:t>
      </w:r>
    </w:p>
    <w:p w14:paraId="72EE5F7B" w14:textId="37F63C2A" w:rsidR="00C8651C" w:rsidRDefault="009936B3" w:rsidP="008501E4">
      <w:pPr>
        <w:pStyle w:val="ListParagraph"/>
        <w:numPr>
          <w:ilvl w:val="0"/>
          <w:numId w:val="5"/>
        </w:numPr>
      </w:pPr>
      <w:r>
        <w:t>Mike</w:t>
      </w:r>
      <w:r w:rsidR="001F7045">
        <w:t xml:space="preserve"> Bennett</w:t>
      </w:r>
    </w:p>
    <w:p w14:paraId="2DDD95AF" w14:textId="4CA1D5D5" w:rsidR="009936B3" w:rsidRDefault="009936B3" w:rsidP="008501E4">
      <w:pPr>
        <w:pStyle w:val="ListParagraph"/>
        <w:numPr>
          <w:ilvl w:val="0"/>
          <w:numId w:val="5"/>
        </w:numPr>
      </w:pPr>
      <w:r>
        <w:t>Rob</w:t>
      </w:r>
      <w:r w:rsidR="001F7045">
        <w:t xml:space="preserve"> Nehmer</w:t>
      </w:r>
    </w:p>
    <w:p w14:paraId="6C19C961" w14:textId="17B04A45" w:rsidR="009936B3" w:rsidRDefault="009936B3" w:rsidP="008501E4">
      <w:pPr>
        <w:pStyle w:val="ListParagraph"/>
        <w:numPr>
          <w:ilvl w:val="0"/>
          <w:numId w:val="5"/>
        </w:numPr>
      </w:pPr>
      <w:r>
        <w:t>Ambrose</w:t>
      </w:r>
      <w:r w:rsidR="001F7045">
        <w:t xml:space="preserve"> Kam</w:t>
      </w:r>
    </w:p>
    <w:p w14:paraId="611DFF92" w14:textId="6E9712E0" w:rsidR="00A963BD" w:rsidRDefault="00A963BD" w:rsidP="008501E4">
      <w:pPr>
        <w:pStyle w:val="ListParagraph"/>
        <w:numPr>
          <w:ilvl w:val="0"/>
          <w:numId w:val="5"/>
        </w:numPr>
      </w:pPr>
      <w:r>
        <w:t>Bobbin Teegarden</w:t>
      </w:r>
    </w:p>
    <w:p w14:paraId="2F11F5AA" w14:textId="0529FB79" w:rsidR="00721296" w:rsidRDefault="00721296" w:rsidP="008501E4">
      <w:pPr>
        <w:pStyle w:val="ListParagraph"/>
        <w:numPr>
          <w:ilvl w:val="0"/>
          <w:numId w:val="5"/>
        </w:numPr>
      </w:pPr>
      <w:r>
        <w:t>Nick</w:t>
      </w:r>
      <w:r w:rsidR="00A963BD">
        <w:t xml:space="preserve"> Stavros</w:t>
      </w:r>
    </w:p>
    <w:p w14:paraId="420BF22B" w14:textId="7CA996E7" w:rsidR="003D0483" w:rsidRDefault="003D0483" w:rsidP="008501E4">
      <w:pPr>
        <w:pStyle w:val="ListParagraph"/>
        <w:numPr>
          <w:ilvl w:val="0"/>
          <w:numId w:val="5"/>
        </w:numPr>
      </w:pPr>
      <w:r>
        <w:t>Frederic</w:t>
      </w:r>
      <w:r w:rsidR="00A963BD">
        <w:t xml:space="preserve"> de Vaulx</w:t>
      </w:r>
    </w:p>
    <w:p w14:paraId="3A5901DD" w14:textId="71939BF1" w:rsidR="00C8651C" w:rsidRDefault="00C8651C" w:rsidP="00C8651C">
      <w:pPr>
        <w:pStyle w:val="Heading1"/>
      </w:pPr>
      <w:r>
        <w:t>Agenda</w:t>
      </w:r>
    </w:p>
    <w:p w14:paraId="78E31342" w14:textId="13B1410D" w:rsidR="00BA2907" w:rsidRDefault="00BA2907" w:rsidP="00C8651C">
      <w:pPr>
        <w:pStyle w:val="ListParagraph"/>
        <w:numPr>
          <w:ilvl w:val="0"/>
          <w:numId w:val="1"/>
        </w:numPr>
      </w:pPr>
      <w:r>
        <w:t>General updates</w:t>
      </w:r>
    </w:p>
    <w:p w14:paraId="46D26C01" w14:textId="28B312C0" w:rsidR="00C8651C" w:rsidRDefault="00C8651C" w:rsidP="00C8651C">
      <w:pPr>
        <w:pStyle w:val="ListParagraph"/>
        <w:numPr>
          <w:ilvl w:val="0"/>
          <w:numId w:val="1"/>
        </w:numPr>
      </w:pPr>
      <w:r>
        <w:t>Landscape</w:t>
      </w:r>
    </w:p>
    <w:p w14:paraId="20DA01F9" w14:textId="32B9613F" w:rsidR="00C8651C" w:rsidRDefault="00C8651C" w:rsidP="00C8651C">
      <w:pPr>
        <w:pStyle w:val="ListParagraph"/>
        <w:numPr>
          <w:ilvl w:val="1"/>
          <w:numId w:val="1"/>
        </w:numPr>
      </w:pPr>
      <w:r>
        <w:t xml:space="preserve">Money / exchanges etc. </w:t>
      </w:r>
    </w:p>
    <w:p w14:paraId="0CFF219E" w14:textId="2177D2E9" w:rsidR="00C8651C" w:rsidRDefault="00C8651C" w:rsidP="00C8651C">
      <w:pPr>
        <w:pStyle w:val="ListParagraph"/>
        <w:numPr>
          <w:ilvl w:val="1"/>
          <w:numId w:val="1"/>
        </w:numPr>
      </w:pPr>
      <w:r>
        <w:t>Layer model</w:t>
      </w:r>
    </w:p>
    <w:p w14:paraId="65982A5F" w14:textId="55316689" w:rsidR="00C8651C" w:rsidRDefault="00C8651C" w:rsidP="00C8651C">
      <w:pPr>
        <w:pStyle w:val="Heading1"/>
      </w:pPr>
      <w:r>
        <w:t>Meeting Notes</w:t>
      </w:r>
    </w:p>
    <w:p w14:paraId="63378736" w14:textId="09665F9B" w:rsidR="007A4E58" w:rsidRDefault="007A4E58" w:rsidP="007A4E58">
      <w:pPr>
        <w:pStyle w:val="Heading2"/>
      </w:pPr>
      <w:r>
        <w:t>General Updates</w:t>
      </w:r>
    </w:p>
    <w:p w14:paraId="376E6A31" w14:textId="00652A36" w:rsidR="00BE6CCF" w:rsidRPr="00BE6CCF" w:rsidRDefault="00BE6CCF" w:rsidP="00BE6CCF">
      <w:pPr>
        <w:pStyle w:val="Heading3"/>
      </w:pPr>
      <w:r>
        <w:t>Paper on Coin Exchanges</w:t>
      </w:r>
    </w:p>
    <w:p w14:paraId="00B39353" w14:textId="20932F45" w:rsidR="007A4E58" w:rsidRDefault="007A4E58" w:rsidP="007A4E58">
      <w:r>
        <w:t xml:space="preserve">Paper that Rob mentioned: how you bid on the coin exchanges when </w:t>
      </w:r>
      <w:r w:rsidR="00E95837">
        <w:t xml:space="preserve">trading. RN contacted the author – he was re-writing, has now sent. </w:t>
      </w:r>
    </w:p>
    <w:p w14:paraId="49891E4B" w14:textId="6938AC37" w:rsidR="00E95837" w:rsidRDefault="00E95837" w:rsidP="007A4E58">
      <w:r>
        <w:t>How to post this? E.g. wiki.</w:t>
      </w:r>
    </w:p>
    <w:p w14:paraId="3E339FCF" w14:textId="3381A5E6" w:rsidR="00E95837" w:rsidRDefault="007360AF" w:rsidP="007360AF">
      <w:pPr>
        <w:pStyle w:val="ListParagraph"/>
        <w:numPr>
          <w:ilvl w:val="0"/>
          <w:numId w:val="6"/>
        </w:numPr>
      </w:pPr>
      <w:r>
        <w:t>Wiki is a good idea</w:t>
      </w:r>
    </w:p>
    <w:p w14:paraId="0FC64A1D" w14:textId="06F84EC8" w:rsidR="007360AF" w:rsidRDefault="007360AF" w:rsidP="007360AF">
      <w:pPr>
        <w:pStyle w:val="ListParagraph"/>
        <w:numPr>
          <w:ilvl w:val="0"/>
          <w:numId w:val="6"/>
        </w:numPr>
      </w:pPr>
      <w:r>
        <w:t>Now we need to figure out where</w:t>
      </w:r>
    </w:p>
    <w:p w14:paraId="7EF310F7" w14:textId="5AB71FE9" w:rsidR="007360AF" w:rsidRDefault="007360AF" w:rsidP="007360AF">
      <w:pPr>
        <w:pStyle w:val="ListParagraph"/>
        <w:numPr>
          <w:ilvl w:val="0"/>
          <w:numId w:val="6"/>
        </w:numPr>
      </w:pPr>
      <w:r>
        <w:t>Pub</w:t>
      </w:r>
      <w:r w:rsidR="00B746FF">
        <w:t>l</w:t>
      </w:r>
      <w:r>
        <w:t>ic v private</w:t>
      </w:r>
    </w:p>
    <w:p w14:paraId="486CEF89" w14:textId="3E501C77" w:rsidR="007360AF" w:rsidRDefault="007360AF" w:rsidP="007360AF">
      <w:pPr>
        <w:pStyle w:val="ListParagraph"/>
        <w:numPr>
          <w:ilvl w:val="1"/>
          <w:numId w:val="6"/>
        </w:numPr>
      </w:pPr>
      <w:r>
        <w:t>This one should be in the private</w:t>
      </w:r>
    </w:p>
    <w:p w14:paraId="596B8837" w14:textId="45CFED4A" w:rsidR="00A963BD" w:rsidRDefault="00A963BD" w:rsidP="00BE6CCF">
      <w:pPr>
        <w:pStyle w:val="Heading3"/>
      </w:pPr>
      <w:r>
        <w:t>Wiki Usage – Page Settings</w:t>
      </w:r>
    </w:p>
    <w:p w14:paraId="2260CD82" w14:textId="46A8EBD1" w:rsidR="00B746FF" w:rsidRDefault="005E5859" w:rsidP="00B746FF">
      <w:r>
        <w:t>Page created</w:t>
      </w:r>
      <w:r w:rsidR="002B5803">
        <w:t xml:space="preserve"> in the private area</w:t>
      </w:r>
    </w:p>
    <w:p w14:paraId="494CA770" w14:textId="1FE59C46" w:rsidR="002B5803" w:rsidRDefault="002B5803" w:rsidP="00B746FF">
      <w:r w:rsidRPr="002B5803">
        <w:t>blk:private</w:t>
      </w:r>
      <w:r>
        <w:t>: is the way to name a fi</w:t>
      </w:r>
      <w:r w:rsidR="00A963BD">
        <w:t>l</w:t>
      </w:r>
      <w:r>
        <w:t xml:space="preserve">e to be in the private area. </w:t>
      </w:r>
    </w:p>
    <w:p w14:paraId="39AB96BD" w14:textId="1DC7872C" w:rsidR="002B5803" w:rsidRDefault="002B5803" w:rsidP="00B746FF">
      <w:r>
        <w:t xml:space="preserve">Likewise for public: </w:t>
      </w:r>
      <w:r w:rsidRPr="002B5803">
        <w:t>blk:p</w:t>
      </w:r>
      <w:r>
        <w:t>ublic</w:t>
      </w:r>
    </w:p>
    <w:p w14:paraId="291BF495" w14:textId="1E6EE8CC" w:rsidR="005E5859" w:rsidRPr="007A4E58" w:rsidRDefault="005E5859" w:rsidP="00B746FF">
      <w:r>
        <w:t>File on its way (PDF)</w:t>
      </w:r>
    </w:p>
    <w:p w14:paraId="7E864246" w14:textId="7CD3CA12" w:rsidR="00C8651C" w:rsidRDefault="00C8651C" w:rsidP="00BE6CCF">
      <w:pPr>
        <w:pStyle w:val="Heading2"/>
      </w:pPr>
      <w:r>
        <w:t>Landscape</w:t>
      </w:r>
      <w:r w:rsidR="00BE6CCF">
        <w:t xml:space="preserve"> Notes</w:t>
      </w:r>
    </w:p>
    <w:p w14:paraId="50C46ECD" w14:textId="7697847B" w:rsidR="00C8651C" w:rsidRDefault="00C8651C" w:rsidP="00C8651C">
      <w:r>
        <w:t>Some pointers on the money stuff:</w:t>
      </w:r>
    </w:p>
    <w:p w14:paraId="62DA247E" w14:textId="5412719C" w:rsidR="00C8651C" w:rsidRDefault="00C8651C" w:rsidP="00C8651C">
      <w:pPr>
        <w:pStyle w:val="ListParagraph"/>
        <w:numPr>
          <w:ilvl w:val="0"/>
          <w:numId w:val="2"/>
        </w:numPr>
      </w:pPr>
      <w:r>
        <w:t>IOTA Wallet</w:t>
      </w:r>
    </w:p>
    <w:p w14:paraId="629D55D2" w14:textId="371A7C77" w:rsidR="00C8651C" w:rsidRDefault="00C8651C" w:rsidP="00C8651C">
      <w:pPr>
        <w:pStyle w:val="ListParagraph"/>
        <w:numPr>
          <w:ilvl w:val="0"/>
          <w:numId w:val="2"/>
        </w:numPr>
      </w:pPr>
      <w:r>
        <w:t>Tether</w:t>
      </w:r>
    </w:p>
    <w:p w14:paraId="1244E71F" w14:textId="77777777" w:rsidR="008F782D" w:rsidRDefault="008F782D">
      <w:pPr>
        <w:rPr>
          <w:rFonts w:asciiTheme="majorHAnsi" w:eastAsiaTheme="majorEastAsia" w:hAnsiTheme="majorHAnsi" w:cstheme="majorBidi"/>
          <w:color w:val="1F3763" w:themeColor="accent1" w:themeShade="7F"/>
          <w:sz w:val="24"/>
          <w:szCs w:val="24"/>
        </w:rPr>
      </w:pPr>
      <w:r>
        <w:br w:type="page"/>
      </w:r>
    </w:p>
    <w:p w14:paraId="0E25B946" w14:textId="0DA15410" w:rsidR="00C8651C" w:rsidRDefault="00BE6CCF" w:rsidP="00BE6CCF">
      <w:pPr>
        <w:pStyle w:val="Heading3"/>
      </w:pPr>
      <w:r>
        <w:lastRenderedPageBreak/>
        <w:t>Example</w:t>
      </w:r>
      <w:r w:rsidR="003E7C1F">
        <w:t xml:space="preserve">: </w:t>
      </w:r>
      <w:r w:rsidR="00C8651C">
        <w:t>IOTA Wallet</w:t>
      </w:r>
      <w:r w:rsidR="00134829">
        <w:t>: Buying a thing</w:t>
      </w:r>
    </w:p>
    <w:p w14:paraId="58B46E3E" w14:textId="5542F436" w:rsidR="00C8651C" w:rsidRDefault="007E1E89" w:rsidP="00C8651C">
      <w:r>
        <w:t xml:space="preserve">Method (from </w:t>
      </w:r>
      <w:r w:rsidR="00CB2AC1">
        <w:t>2018):</w:t>
      </w:r>
    </w:p>
    <w:p w14:paraId="049F9ED4" w14:textId="57828442" w:rsidR="00CB2AC1" w:rsidRDefault="003F7331" w:rsidP="00CB2AC1">
      <w:pPr>
        <w:pStyle w:val="ListParagraph"/>
        <w:numPr>
          <w:ilvl w:val="0"/>
          <w:numId w:val="7"/>
        </w:numPr>
      </w:pPr>
      <w:r>
        <w:t>Go to an exchange (Coinbase, Binance)</w:t>
      </w:r>
    </w:p>
    <w:p w14:paraId="4518BEA1" w14:textId="6C490C59" w:rsidR="003F7331" w:rsidRDefault="00D02118" w:rsidP="003F7331">
      <w:pPr>
        <w:pStyle w:val="ListParagraph"/>
        <w:numPr>
          <w:ilvl w:val="1"/>
          <w:numId w:val="7"/>
        </w:numPr>
      </w:pPr>
      <w:r>
        <w:t>Put some USD in</w:t>
      </w:r>
    </w:p>
    <w:p w14:paraId="496BAEB6" w14:textId="652264D4" w:rsidR="00D02118" w:rsidRDefault="00D02118" w:rsidP="00D02118">
      <w:pPr>
        <w:pStyle w:val="ListParagraph"/>
        <w:numPr>
          <w:ilvl w:val="2"/>
          <w:numId w:val="7"/>
        </w:numPr>
      </w:pPr>
      <w:r>
        <w:t>Various ways of doing that</w:t>
      </w:r>
    </w:p>
    <w:p w14:paraId="738304D6" w14:textId="36BECF45" w:rsidR="00421F24" w:rsidRDefault="00421F24" w:rsidP="00421F24">
      <w:pPr>
        <w:pStyle w:val="ListParagraph"/>
        <w:numPr>
          <w:ilvl w:val="1"/>
          <w:numId w:val="7"/>
        </w:numPr>
      </w:pPr>
      <w:r>
        <w:t>Turn that into a ‘tether’ currency</w:t>
      </w:r>
    </w:p>
    <w:p w14:paraId="5122596A" w14:textId="3F4CC95A" w:rsidR="00421F24" w:rsidRDefault="006244A3" w:rsidP="00421F24">
      <w:pPr>
        <w:pStyle w:val="ListParagraph"/>
        <w:numPr>
          <w:ilvl w:val="2"/>
          <w:numId w:val="7"/>
        </w:numPr>
      </w:pPr>
      <w:r>
        <w:t>Coinbase has its own called USDC</w:t>
      </w:r>
    </w:p>
    <w:p w14:paraId="7FD54FB1" w14:textId="16E9E3CB" w:rsidR="006244A3" w:rsidRDefault="006244A3" w:rsidP="00421F24">
      <w:pPr>
        <w:pStyle w:val="ListParagraph"/>
        <w:numPr>
          <w:ilvl w:val="2"/>
          <w:numId w:val="7"/>
        </w:numPr>
      </w:pPr>
      <w:r>
        <w:t xml:space="preserve">Others </w:t>
      </w:r>
      <w:r w:rsidR="00BA6C1C">
        <w:t>–</w:t>
      </w:r>
      <w:r>
        <w:t xml:space="preserve"> USDT</w:t>
      </w:r>
    </w:p>
    <w:p w14:paraId="05A400A8" w14:textId="26137A75" w:rsidR="00BA6C1C" w:rsidRDefault="00BA6C1C" w:rsidP="00BA6C1C">
      <w:pPr>
        <w:pStyle w:val="ListParagraph"/>
        <w:numPr>
          <w:ilvl w:val="3"/>
          <w:numId w:val="7"/>
        </w:numPr>
      </w:pPr>
      <w:r>
        <w:t>Called a ‘Stablecoin’</w:t>
      </w:r>
      <w:r w:rsidR="005D08F2">
        <w:t xml:space="preserve"> – see below</w:t>
      </w:r>
    </w:p>
    <w:p w14:paraId="544DA2E2" w14:textId="19115DAF" w:rsidR="008F228D" w:rsidRDefault="008F228D" w:rsidP="008F228D">
      <w:pPr>
        <w:pStyle w:val="ListParagraph"/>
        <w:numPr>
          <w:ilvl w:val="2"/>
          <w:numId w:val="7"/>
        </w:numPr>
      </w:pPr>
      <w:r>
        <w:t>Now you have USDT at the Exchange</w:t>
      </w:r>
    </w:p>
    <w:p w14:paraId="4A43B167" w14:textId="2A70685B" w:rsidR="008F228D" w:rsidRDefault="008F228D" w:rsidP="008F228D">
      <w:pPr>
        <w:pStyle w:val="ListParagraph"/>
        <w:numPr>
          <w:ilvl w:val="1"/>
          <w:numId w:val="7"/>
        </w:numPr>
      </w:pPr>
      <w:r>
        <w:t>Exchange USDT tokens for your desired crypto e.g. IOTA</w:t>
      </w:r>
    </w:p>
    <w:p w14:paraId="35603E0B" w14:textId="3C8483ED" w:rsidR="008F228D" w:rsidRDefault="008F228D" w:rsidP="008F228D">
      <w:pPr>
        <w:pStyle w:val="ListParagraph"/>
        <w:numPr>
          <w:ilvl w:val="2"/>
          <w:numId w:val="7"/>
        </w:numPr>
      </w:pPr>
      <w:r>
        <w:t xml:space="preserve">Now you have MIOTA at the </w:t>
      </w:r>
      <w:r w:rsidR="00A71AA0">
        <w:t>exchange</w:t>
      </w:r>
    </w:p>
    <w:p w14:paraId="42C5F1DD" w14:textId="7E3D5004" w:rsidR="00A71AA0" w:rsidRDefault="00A71AA0" w:rsidP="00A71AA0">
      <w:pPr>
        <w:pStyle w:val="ListParagraph"/>
        <w:numPr>
          <w:ilvl w:val="1"/>
          <w:numId w:val="7"/>
        </w:numPr>
      </w:pPr>
      <w:r>
        <w:t>Open your wallet</w:t>
      </w:r>
    </w:p>
    <w:p w14:paraId="1133B51F" w14:textId="5139FB8F" w:rsidR="00A71AA0" w:rsidRDefault="00A71AA0" w:rsidP="00A71AA0">
      <w:pPr>
        <w:pStyle w:val="ListParagraph"/>
        <w:numPr>
          <w:ilvl w:val="2"/>
          <w:numId w:val="7"/>
        </w:numPr>
      </w:pPr>
      <w:r>
        <w:t>Function called ‘receive funds’</w:t>
      </w:r>
    </w:p>
    <w:p w14:paraId="387490F1" w14:textId="2CEE7503" w:rsidR="0094030E" w:rsidRDefault="0094030E" w:rsidP="0094030E">
      <w:pPr>
        <w:pStyle w:val="ListParagraph"/>
        <w:numPr>
          <w:ilvl w:val="3"/>
          <w:numId w:val="7"/>
        </w:numPr>
      </w:pPr>
      <w:r>
        <w:t>Shows you a funny string and a QR Code</w:t>
      </w:r>
    </w:p>
    <w:p w14:paraId="530BC430" w14:textId="3F221FF1" w:rsidR="0094030E" w:rsidRDefault="0094030E" w:rsidP="0094030E">
      <w:pPr>
        <w:pStyle w:val="ListParagraph"/>
        <w:numPr>
          <w:ilvl w:val="3"/>
          <w:numId w:val="7"/>
        </w:numPr>
      </w:pPr>
      <w:r>
        <w:t xml:space="preserve">These are something </w:t>
      </w:r>
    </w:p>
    <w:p w14:paraId="1B302E1B" w14:textId="63D99737" w:rsidR="0094030E" w:rsidRDefault="0094030E" w:rsidP="0094030E">
      <w:pPr>
        <w:pStyle w:val="ListParagraph"/>
        <w:numPr>
          <w:ilvl w:val="4"/>
          <w:numId w:val="7"/>
        </w:numPr>
      </w:pPr>
      <w:r>
        <w:t>‘address’ or something else</w:t>
      </w:r>
    </w:p>
    <w:p w14:paraId="2D8B08B3" w14:textId="146FDFC7" w:rsidR="0094030E" w:rsidRDefault="0094030E" w:rsidP="0094030E">
      <w:pPr>
        <w:pStyle w:val="ListParagraph"/>
        <w:numPr>
          <w:ilvl w:val="4"/>
          <w:numId w:val="7"/>
        </w:numPr>
      </w:pPr>
      <w:r>
        <w:t xml:space="preserve">This is a </w:t>
      </w:r>
      <w:r w:rsidR="00321795">
        <w:t xml:space="preserve">thing specific to you and your wallet, against which the ownership of crypto token cab be registered </w:t>
      </w:r>
    </w:p>
    <w:p w14:paraId="2B969F64" w14:textId="22E87FEE" w:rsidR="00321795" w:rsidRDefault="00321795" w:rsidP="00321795">
      <w:pPr>
        <w:pStyle w:val="ListParagraph"/>
        <w:numPr>
          <w:ilvl w:val="5"/>
          <w:numId w:val="7"/>
        </w:numPr>
      </w:pPr>
      <w:r>
        <w:t>Registered on the DLT</w:t>
      </w:r>
    </w:p>
    <w:p w14:paraId="4C808E80" w14:textId="4F18DFBE" w:rsidR="00321795" w:rsidRDefault="00321795" w:rsidP="00321795">
      <w:pPr>
        <w:pStyle w:val="ListParagraph"/>
        <w:numPr>
          <w:ilvl w:val="3"/>
          <w:numId w:val="7"/>
        </w:numPr>
      </w:pPr>
      <w:r>
        <w:t>Copy that code</w:t>
      </w:r>
    </w:p>
    <w:p w14:paraId="28A820E5" w14:textId="70C71B2D" w:rsidR="00321795" w:rsidRDefault="00321795" w:rsidP="00321795">
      <w:pPr>
        <w:pStyle w:val="ListParagraph"/>
        <w:numPr>
          <w:ilvl w:val="1"/>
          <w:numId w:val="7"/>
        </w:numPr>
      </w:pPr>
      <w:r>
        <w:t>Back in the exchange</w:t>
      </w:r>
    </w:p>
    <w:p w14:paraId="084C4EAC" w14:textId="3520068D" w:rsidR="00321795" w:rsidRDefault="00321795" w:rsidP="00321795">
      <w:pPr>
        <w:pStyle w:val="ListParagraph"/>
        <w:numPr>
          <w:ilvl w:val="3"/>
          <w:numId w:val="7"/>
        </w:numPr>
      </w:pPr>
      <w:r>
        <w:t>In the exchange you past that code somewhere to ‘send funds’</w:t>
      </w:r>
    </w:p>
    <w:p w14:paraId="5AFFD52B" w14:textId="52EF429C" w:rsidR="00321795" w:rsidRDefault="00321795" w:rsidP="00321795">
      <w:pPr>
        <w:pStyle w:val="ListParagraph"/>
        <w:numPr>
          <w:ilvl w:val="2"/>
          <w:numId w:val="7"/>
        </w:numPr>
      </w:pPr>
      <w:r>
        <w:t>Then the exchange moves the amount (however much you choose)</w:t>
      </w:r>
    </w:p>
    <w:p w14:paraId="3FDB3FCA" w14:textId="05075A66" w:rsidR="00321795" w:rsidRDefault="00321795" w:rsidP="00321795">
      <w:pPr>
        <w:pStyle w:val="ListParagraph"/>
        <w:numPr>
          <w:ilvl w:val="2"/>
          <w:numId w:val="7"/>
        </w:numPr>
      </w:pPr>
      <w:r>
        <w:t>Into your wallet</w:t>
      </w:r>
    </w:p>
    <w:p w14:paraId="06239D13" w14:textId="5CDCB785" w:rsidR="00321795" w:rsidRDefault="00321795" w:rsidP="00321795">
      <w:pPr>
        <w:pStyle w:val="ListParagraph"/>
        <w:numPr>
          <w:ilvl w:val="1"/>
          <w:numId w:val="7"/>
        </w:numPr>
      </w:pPr>
      <w:r>
        <w:t xml:space="preserve">You now have X number of MIOTA in your wallet. </w:t>
      </w:r>
    </w:p>
    <w:p w14:paraId="641167E8" w14:textId="4733BED8" w:rsidR="006E3AFD" w:rsidRDefault="002552B3" w:rsidP="002552B3">
      <w:pPr>
        <w:pStyle w:val="Heading3"/>
      </w:pPr>
      <w:r>
        <w:t>Simpler: using a wallet</w:t>
      </w:r>
    </w:p>
    <w:p w14:paraId="272D2C7A" w14:textId="58F702A6" w:rsidR="002552B3" w:rsidRDefault="002552B3" w:rsidP="002552B3">
      <w:r>
        <w:t>You want someone to send you some money</w:t>
      </w:r>
    </w:p>
    <w:p w14:paraId="172D70C6" w14:textId="0122B14C" w:rsidR="00C11DCF" w:rsidRDefault="00C11DCF" w:rsidP="002552B3">
      <w:r>
        <w:t>2 function</w:t>
      </w:r>
      <w:r w:rsidR="003E7C1F">
        <w:t>s</w:t>
      </w:r>
      <w:r>
        <w:t xml:space="preserve"> exist:</w:t>
      </w:r>
    </w:p>
    <w:p w14:paraId="421AA817" w14:textId="1E7F5081" w:rsidR="00C11DCF" w:rsidRDefault="00C11DCF" w:rsidP="00C11DCF">
      <w:pPr>
        <w:pStyle w:val="ListParagraph"/>
        <w:numPr>
          <w:ilvl w:val="0"/>
          <w:numId w:val="8"/>
        </w:numPr>
      </w:pPr>
      <w:r>
        <w:t>Send funds</w:t>
      </w:r>
    </w:p>
    <w:p w14:paraId="154033D7" w14:textId="4047AFEE" w:rsidR="00C11DCF" w:rsidRDefault="00C11DCF" w:rsidP="00C11DCF">
      <w:pPr>
        <w:pStyle w:val="ListParagraph"/>
        <w:numPr>
          <w:ilvl w:val="0"/>
          <w:numId w:val="8"/>
        </w:numPr>
      </w:pPr>
      <w:r>
        <w:t>Receive funds</w:t>
      </w:r>
    </w:p>
    <w:p w14:paraId="520D4F6D" w14:textId="182EFA41" w:rsidR="002552B3" w:rsidRDefault="002552B3" w:rsidP="002552B3">
      <w:r>
        <w:t>Go to a function</w:t>
      </w:r>
      <w:r w:rsidR="00C11DCF">
        <w:t xml:space="preserve"> called Receive Fund</w:t>
      </w:r>
    </w:p>
    <w:p w14:paraId="5D435B97" w14:textId="5389F2C7" w:rsidR="00C11DCF" w:rsidRPr="002552B3" w:rsidRDefault="00CA7D64" w:rsidP="002552B3">
      <w:r>
        <w:t xml:space="preserve">It creates </w:t>
      </w:r>
      <w:r w:rsidR="00C11DCF">
        <w:t xml:space="preserve">a string and a </w:t>
      </w:r>
      <w:r w:rsidR="00C43316">
        <w:t xml:space="preserve">QR code. </w:t>
      </w:r>
    </w:p>
    <w:p w14:paraId="2BE250CB" w14:textId="1518AC1A" w:rsidR="00134829" w:rsidRDefault="002F2C70" w:rsidP="00134829">
      <w:r>
        <w:t>You send that t</w:t>
      </w:r>
      <w:r w:rsidR="009B238D">
        <w:t>o</w:t>
      </w:r>
      <w:r>
        <w:t xml:space="preserve"> the person</w:t>
      </w:r>
    </w:p>
    <w:p w14:paraId="6B5EA8A2" w14:textId="2AF86F07" w:rsidR="002F2C70" w:rsidRDefault="002F2C70" w:rsidP="00134829">
      <w:r>
        <w:t>They use that to send the fund</w:t>
      </w:r>
      <w:r w:rsidR="003E7C1F">
        <w:t>s</w:t>
      </w:r>
      <w:r>
        <w:t xml:space="preserve"> to your wallet</w:t>
      </w:r>
    </w:p>
    <w:p w14:paraId="2D467E7C" w14:textId="2A8BD88B" w:rsidR="005D08F2" w:rsidRDefault="005D08F2" w:rsidP="00134829"/>
    <w:p w14:paraId="51FF236A" w14:textId="665DF35F" w:rsidR="002F2C70" w:rsidRDefault="002F2C70">
      <w:r>
        <w:br w:type="page"/>
      </w:r>
    </w:p>
    <w:p w14:paraId="684BB926" w14:textId="41287D9E" w:rsidR="009B238D" w:rsidRDefault="007F6693" w:rsidP="007F6693">
      <w:pPr>
        <w:pStyle w:val="Heading2"/>
      </w:pPr>
      <w:r>
        <w:lastRenderedPageBreak/>
        <w:t>Knowledge: Where is the Money</w:t>
      </w:r>
    </w:p>
    <w:p w14:paraId="3D4E6585" w14:textId="3BC7BB46" w:rsidR="002F2C70" w:rsidRDefault="002F2C70" w:rsidP="00134829">
      <w:r>
        <w:t>So there are ways for money to be:</w:t>
      </w:r>
    </w:p>
    <w:p w14:paraId="51402F0D" w14:textId="77777777" w:rsidR="007F6693" w:rsidRDefault="007F6693" w:rsidP="007F6693">
      <w:pPr>
        <w:pStyle w:val="Heading3"/>
      </w:pPr>
      <w:r>
        <w:t>Exchanges References</w:t>
      </w:r>
    </w:p>
    <w:p w14:paraId="2659E6C2" w14:textId="77777777" w:rsidR="007F6693" w:rsidRPr="009B238D" w:rsidRDefault="007F6693" w:rsidP="007F6693">
      <w:pPr>
        <w:rPr>
          <w:b/>
          <w:bCs/>
        </w:rPr>
      </w:pPr>
      <w:r w:rsidRPr="009B238D">
        <w:rPr>
          <w:b/>
          <w:bCs/>
        </w:rPr>
        <w:t>Coinbase:</w:t>
      </w:r>
    </w:p>
    <w:p w14:paraId="61F65C91" w14:textId="77777777" w:rsidR="007F6693" w:rsidRDefault="00966D48" w:rsidP="007F6693">
      <w:hyperlink r:id="rId5" w:history="1">
        <w:r w:rsidR="007F6693" w:rsidRPr="00D85A81">
          <w:rPr>
            <w:rStyle w:val="Hyperlink"/>
          </w:rPr>
          <w:t>https://www.coinbase.com/</w:t>
        </w:r>
      </w:hyperlink>
    </w:p>
    <w:p w14:paraId="434A1A71" w14:textId="77777777" w:rsidR="007F6693" w:rsidRPr="009B238D" w:rsidRDefault="007F6693" w:rsidP="007F6693">
      <w:pPr>
        <w:rPr>
          <w:b/>
          <w:bCs/>
        </w:rPr>
      </w:pPr>
      <w:r w:rsidRPr="009B238D">
        <w:rPr>
          <w:b/>
          <w:bCs/>
        </w:rPr>
        <w:t>Binance</w:t>
      </w:r>
    </w:p>
    <w:p w14:paraId="0CE52CE2" w14:textId="77777777" w:rsidR="007F6693" w:rsidRDefault="00966D48" w:rsidP="007F6693">
      <w:hyperlink r:id="rId6" w:history="1">
        <w:r w:rsidR="007F6693" w:rsidRPr="00D85A81">
          <w:rPr>
            <w:rStyle w:val="Hyperlink"/>
          </w:rPr>
          <w:t>https://accounts.binance.com/en/register?ref=Y14AUTCA</w:t>
        </w:r>
      </w:hyperlink>
    </w:p>
    <w:p w14:paraId="4EF786AF" w14:textId="77777777" w:rsidR="007F6693" w:rsidRPr="009B238D" w:rsidRDefault="007F6693" w:rsidP="007F6693">
      <w:pPr>
        <w:rPr>
          <w:b/>
          <w:bCs/>
        </w:rPr>
      </w:pPr>
      <w:r w:rsidRPr="009B238D">
        <w:rPr>
          <w:b/>
          <w:bCs/>
        </w:rPr>
        <w:t>Bitfinex</w:t>
      </w:r>
    </w:p>
    <w:p w14:paraId="08F6C457" w14:textId="77777777" w:rsidR="007F6693" w:rsidRDefault="00966D48" w:rsidP="007F6693">
      <w:hyperlink r:id="rId7" w:history="1">
        <w:r w:rsidR="007F6693" w:rsidRPr="00D85A81">
          <w:rPr>
            <w:rStyle w:val="Hyperlink"/>
          </w:rPr>
          <w:t>https://www.bitfinex.com/</w:t>
        </w:r>
      </w:hyperlink>
    </w:p>
    <w:p w14:paraId="7DD6EC22" w14:textId="77777777" w:rsidR="007F6693" w:rsidRPr="009B238D" w:rsidRDefault="007F6693" w:rsidP="007F6693">
      <w:pPr>
        <w:rPr>
          <w:b/>
          <w:bCs/>
        </w:rPr>
      </w:pPr>
      <w:r w:rsidRPr="009B238D">
        <w:rPr>
          <w:b/>
          <w:bCs/>
        </w:rPr>
        <w:t>Bittrex</w:t>
      </w:r>
    </w:p>
    <w:p w14:paraId="392DCCD6" w14:textId="77777777" w:rsidR="007F6693" w:rsidRDefault="00966D48" w:rsidP="007F6693">
      <w:hyperlink r:id="rId8" w:history="1">
        <w:r w:rsidR="007F6693" w:rsidRPr="00D85A81">
          <w:rPr>
            <w:rStyle w:val="Hyperlink"/>
          </w:rPr>
          <w:t>https://global.bittrex.com/</w:t>
        </w:r>
      </w:hyperlink>
    </w:p>
    <w:p w14:paraId="5910244F" w14:textId="4C139CCE" w:rsidR="005A3677" w:rsidRDefault="00992A15" w:rsidP="007F6693">
      <w:pPr>
        <w:pStyle w:val="Heading3"/>
      </w:pPr>
      <w:r>
        <w:t xml:space="preserve">Examples: </w:t>
      </w:r>
      <w:r w:rsidR="005A3677">
        <w:t xml:space="preserve">IOTA </w:t>
      </w:r>
      <w:r w:rsidR="007F6693">
        <w:t xml:space="preserve">Chrysalis </w:t>
      </w:r>
      <w:r w:rsidR="005A3677">
        <w:t>Migration</w:t>
      </w:r>
    </w:p>
    <w:p w14:paraId="5B4DDFD0" w14:textId="4B163219" w:rsidR="005A3677" w:rsidRDefault="007F6693" w:rsidP="005A3677">
      <w:r>
        <w:t xml:space="preserve">Gives us some useful pointers </w:t>
      </w:r>
      <w:r w:rsidR="005A3677">
        <w:t>to the ‘where is the money?’ questions:</w:t>
      </w:r>
    </w:p>
    <w:p w14:paraId="04660666" w14:textId="77777777" w:rsidR="005A3677" w:rsidRDefault="005A3677" w:rsidP="00134829"/>
    <w:p w14:paraId="31E39982" w14:textId="2B6C2476" w:rsidR="002F2C70" w:rsidRDefault="002F2C70" w:rsidP="00134829">
      <w:r>
        <w:rPr>
          <w:noProof/>
        </w:rPr>
        <w:drawing>
          <wp:inline distT="0" distB="0" distL="0" distR="0" wp14:anchorId="1A8ABD14" wp14:editId="578465EE">
            <wp:extent cx="5729605" cy="2057400"/>
            <wp:effectExtent l="0" t="0" r="4445" b="0"/>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9605" cy="2057400"/>
                    </a:xfrm>
                    <a:prstGeom prst="rect">
                      <a:avLst/>
                    </a:prstGeom>
                    <a:noFill/>
                    <a:ln>
                      <a:noFill/>
                    </a:ln>
                  </pic:spPr>
                </pic:pic>
              </a:graphicData>
            </a:graphic>
          </wp:inline>
        </w:drawing>
      </w:r>
    </w:p>
    <w:p w14:paraId="13627612" w14:textId="3220A22B" w:rsidR="00992A15" w:rsidRDefault="00992A15" w:rsidP="00992A15">
      <w:pPr>
        <w:pStyle w:val="Heading3"/>
      </w:pPr>
      <w:r>
        <w:t>Conclusions on 'Where is the Money?'</w:t>
      </w:r>
    </w:p>
    <w:p w14:paraId="22D788EC" w14:textId="6F5AA22B" w:rsidR="002F2C70" w:rsidRDefault="00810A5E" w:rsidP="002F2C70">
      <w:r>
        <w:t xml:space="preserve">In IOTA example, </w:t>
      </w:r>
      <w:r w:rsidR="002F2C70">
        <w:t>There are 3 kinds of place where your ‘money’ may reside:</w:t>
      </w:r>
    </w:p>
    <w:p w14:paraId="41AC9143" w14:textId="77777777" w:rsidR="002F2C70" w:rsidRDefault="002F2C70" w:rsidP="002F2C70">
      <w:pPr>
        <w:pStyle w:val="ListParagraph"/>
        <w:numPr>
          <w:ilvl w:val="0"/>
          <w:numId w:val="4"/>
        </w:numPr>
      </w:pPr>
      <w:r>
        <w:t>Wallet</w:t>
      </w:r>
    </w:p>
    <w:p w14:paraId="144D94C7" w14:textId="77777777" w:rsidR="002F2C70" w:rsidRDefault="002F2C70" w:rsidP="002F2C70">
      <w:pPr>
        <w:pStyle w:val="ListParagraph"/>
        <w:numPr>
          <w:ilvl w:val="0"/>
          <w:numId w:val="4"/>
        </w:numPr>
      </w:pPr>
      <w:r>
        <w:t>Exchange</w:t>
      </w:r>
    </w:p>
    <w:p w14:paraId="37E28A6F" w14:textId="48896CF4" w:rsidR="005D08F2" w:rsidRDefault="002F2C70" w:rsidP="00134829">
      <w:pPr>
        <w:pStyle w:val="ListParagraph"/>
        <w:numPr>
          <w:ilvl w:val="0"/>
          <w:numId w:val="4"/>
        </w:numPr>
      </w:pPr>
      <w:r>
        <w:t>Ledger</w:t>
      </w:r>
    </w:p>
    <w:p w14:paraId="5B25BA09" w14:textId="235DA459" w:rsidR="004A085D" w:rsidRDefault="004A085D" w:rsidP="004A085D">
      <w:r>
        <w:t xml:space="preserve">Ledger Nano is a hardware wallet. Ledger is the company name. </w:t>
      </w:r>
    </w:p>
    <w:p w14:paraId="3C00AA96" w14:textId="030C4336" w:rsidR="004A085D" w:rsidRDefault="00CD23AC" w:rsidP="004A085D">
      <w:r>
        <w:t xml:space="preserve">So this is not a ledger-based i.e. account based scenario. </w:t>
      </w:r>
      <w:r w:rsidR="007F6693">
        <w:t>It is a Wallet</w:t>
      </w:r>
      <w:r w:rsidR="00810A5E">
        <w:t>.</w:t>
      </w:r>
    </w:p>
    <w:p w14:paraId="236CB908" w14:textId="0BCA27A5" w:rsidR="007F6693" w:rsidRDefault="007F6693" w:rsidP="004A085D">
      <w:r>
        <w:t>So there are just 2 kinds of thing:</w:t>
      </w:r>
    </w:p>
    <w:p w14:paraId="655FACB9" w14:textId="548CEEE4" w:rsidR="007F6693" w:rsidRDefault="007F6693" w:rsidP="007F6693">
      <w:pPr>
        <w:pStyle w:val="ListParagraph"/>
        <w:numPr>
          <w:ilvl w:val="0"/>
          <w:numId w:val="10"/>
        </w:numPr>
      </w:pPr>
      <w:r>
        <w:t>Wallet</w:t>
      </w:r>
    </w:p>
    <w:p w14:paraId="3DB573D9" w14:textId="087B1E33" w:rsidR="007F6693" w:rsidRDefault="007F6693" w:rsidP="007F6693">
      <w:pPr>
        <w:pStyle w:val="ListParagraph"/>
        <w:numPr>
          <w:ilvl w:val="0"/>
          <w:numId w:val="10"/>
        </w:numPr>
      </w:pPr>
      <w:r>
        <w:t>Exchange</w:t>
      </w:r>
    </w:p>
    <w:p w14:paraId="76424B1D" w14:textId="77777777" w:rsidR="00810A5E" w:rsidRDefault="00810A5E" w:rsidP="00810A5E"/>
    <w:p w14:paraId="6EA34BE8" w14:textId="087BB84D" w:rsidR="00B705F7" w:rsidRDefault="00B705F7" w:rsidP="00B705F7">
      <w:pPr>
        <w:pStyle w:val="Heading3"/>
      </w:pPr>
      <w:r>
        <w:lastRenderedPageBreak/>
        <w:t>Question: What is the actual ecosystem</w:t>
      </w:r>
    </w:p>
    <w:p w14:paraId="0D5A276F" w14:textId="7528963E" w:rsidR="00B705F7" w:rsidRDefault="00B705F7" w:rsidP="00B705F7">
      <w:r>
        <w:t xml:space="preserve">i.e. are there people sending and receiving these things, are they accepted for payment and so on. </w:t>
      </w:r>
    </w:p>
    <w:p w14:paraId="3118B47F" w14:textId="66E0AB9C" w:rsidR="00B705F7" w:rsidRDefault="00B705F7" w:rsidP="00B705F7">
      <w:r>
        <w:t xml:space="preserve">Other consortia may differ. </w:t>
      </w:r>
    </w:p>
    <w:p w14:paraId="54247742" w14:textId="2E73790B" w:rsidR="00B705F7" w:rsidRDefault="00217352" w:rsidP="00B705F7">
      <w:r>
        <w:t xml:space="preserve">Probably </w:t>
      </w:r>
      <w:r w:rsidR="008F1FAC">
        <w:t>proofs of concept for future business application</w:t>
      </w:r>
      <w:r w:rsidR="00966D48">
        <w:t>.</w:t>
      </w:r>
    </w:p>
    <w:p w14:paraId="21B148A9" w14:textId="25D88DA0" w:rsidR="008F1FAC" w:rsidRDefault="008F1FAC" w:rsidP="00B705F7">
      <w:r>
        <w:t xml:space="preserve">May be some business applications? </w:t>
      </w:r>
    </w:p>
    <w:p w14:paraId="202D78EB" w14:textId="05C3F484" w:rsidR="008F1FAC" w:rsidRDefault="008F1FAC" w:rsidP="00B705F7">
      <w:r>
        <w:t>No obvious retail places to buy coffee etc. (as there are some for Bitcoin)</w:t>
      </w:r>
    </w:p>
    <w:p w14:paraId="498822BA" w14:textId="720888E5" w:rsidR="008F1FAC" w:rsidRDefault="008F1FAC" w:rsidP="008F1FAC">
      <w:pPr>
        <w:pStyle w:val="ListParagraph"/>
        <w:numPr>
          <w:ilvl w:val="0"/>
          <w:numId w:val="9"/>
        </w:numPr>
      </w:pPr>
      <w:r>
        <w:t xml:space="preserve">Add this to RFI Questions. </w:t>
      </w:r>
    </w:p>
    <w:p w14:paraId="4C78A8C2" w14:textId="6931590C" w:rsidR="008F1FAC" w:rsidRDefault="000132FD" w:rsidP="008F1FAC">
      <w:r>
        <w:t>Wallets c</w:t>
      </w:r>
      <w:r w:rsidR="005026F4">
        <w:t xml:space="preserve">ompatibility with ERC20 would probably work on any coin that uses ERC20. Probably. </w:t>
      </w:r>
    </w:p>
    <w:p w14:paraId="753590EC" w14:textId="48201D87" w:rsidR="00B705F7" w:rsidRDefault="001005DB" w:rsidP="00B705F7">
      <w:r>
        <w:t xml:space="preserve">Ecosystem: recall that e.g. IOTA Foundation, Ethereum, Hyperledger curate a thing that others use to develop a thing that someone might develop a business facing application from. </w:t>
      </w:r>
    </w:p>
    <w:p w14:paraId="6934227C" w14:textId="384AE2D3" w:rsidR="005D08F2" w:rsidRDefault="00B705F7" w:rsidP="00B705F7">
      <w:pPr>
        <w:pStyle w:val="Heading3"/>
      </w:pPr>
      <w:r>
        <w:t>Terms</w:t>
      </w:r>
    </w:p>
    <w:p w14:paraId="1635AA85" w14:textId="04C5719E" w:rsidR="00134829" w:rsidRDefault="007F6693" w:rsidP="007F6693">
      <w:pPr>
        <w:pStyle w:val="Heading4"/>
      </w:pPr>
      <w:r>
        <w:t xml:space="preserve">Define </w:t>
      </w:r>
      <w:r w:rsidR="009D6D8A">
        <w:t>Stablecoin</w:t>
      </w:r>
    </w:p>
    <w:p w14:paraId="2FE57EA5" w14:textId="786346CE" w:rsidR="009D6D8A" w:rsidRDefault="008F782D" w:rsidP="009D6D8A">
      <w:pPr>
        <w:ind w:left="720"/>
      </w:pPr>
      <w:r>
        <w:t xml:space="preserve">A crypto currency token or coin pegged to some fiat currency or some other traded asset e.g. metals, other financial instruments. </w:t>
      </w:r>
    </w:p>
    <w:p w14:paraId="3A5C0CEA" w14:textId="42D55832" w:rsidR="00134829" w:rsidRDefault="00134829" w:rsidP="00192DA9">
      <w:pPr>
        <w:pStyle w:val="Heading4"/>
      </w:pPr>
      <w:r>
        <w:t>Kinds of Stablecoin</w:t>
      </w:r>
    </w:p>
    <w:p w14:paraId="0DA557B9" w14:textId="0280FF43" w:rsidR="00134829" w:rsidRDefault="00134829" w:rsidP="00134829">
      <w:r>
        <w:t>Pegged to a currency or something else</w:t>
      </w:r>
      <w:r w:rsidR="007F6693">
        <w:t xml:space="preserve">. </w:t>
      </w:r>
    </w:p>
    <w:p w14:paraId="29CD6DB4" w14:textId="698EDD05" w:rsidR="007F6693" w:rsidRDefault="007F6693" w:rsidP="007F6693">
      <w:pPr>
        <w:pStyle w:val="ListParagraph"/>
        <w:numPr>
          <w:ilvl w:val="0"/>
          <w:numId w:val="9"/>
        </w:numPr>
      </w:pPr>
      <w:r>
        <w:t>What kind of something? …</w:t>
      </w:r>
    </w:p>
    <w:p w14:paraId="22FC3598" w14:textId="31000237" w:rsidR="00131ECD" w:rsidRDefault="001162FE" w:rsidP="00192DA9">
      <w:pPr>
        <w:pStyle w:val="Heading4"/>
      </w:pPr>
      <w:r>
        <w:t>Tether:</w:t>
      </w:r>
    </w:p>
    <w:p w14:paraId="6861D7E3" w14:textId="60610140" w:rsidR="00192DA9" w:rsidRDefault="007F6693" w:rsidP="00134829">
      <w:r>
        <w:t xml:space="preserve">As </w:t>
      </w:r>
      <w:r w:rsidR="00192DA9">
        <w:t>cited in article (NY State case?)</w:t>
      </w:r>
    </w:p>
    <w:p w14:paraId="3BB42219" w14:textId="760DD997" w:rsidR="001162FE" w:rsidRDefault="001162FE" w:rsidP="00C83CF3">
      <w:pPr>
        <w:ind w:left="720"/>
      </w:pPr>
      <w:r w:rsidRPr="001162FE">
        <w:t>Every tether is always 100% backed by our reserves, which include traditional currency and cash equivalents and, from time to time, may include other assets and receivables from loans made by Tether to third parties, which may include affiliated entities (collectively, “reserves”)</w:t>
      </w:r>
    </w:p>
    <w:p w14:paraId="0C61619B" w14:textId="09B9CFD6" w:rsidR="001162FE" w:rsidRDefault="00D818D8" w:rsidP="00134829">
      <w:r>
        <w:t>On the website</w:t>
      </w:r>
      <w:r w:rsidR="00192DA9">
        <w:t xml:space="preserve"> today 6 May 2021</w:t>
      </w:r>
      <w:r>
        <w:t>:</w:t>
      </w:r>
    </w:p>
    <w:p w14:paraId="6C36B9D7" w14:textId="40819C07" w:rsidR="00D818D8" w:rsidRDefault="00D818D8" w:rsidP="00C83CF3">
      <w:pPr>
        <w:ind w:left="720"/>
        <w:rPr>
          <w:shd w:val="clear" w:color="auto" w:fill="FFFFFF"/>
        </w:rPr>
      </w:pPr>
      <w:r>
        <w:rPr>
          <w:shd w:val="clear" w:color="auto" w:fill="FFFFFF"/>
        </w:rPr>
        <w:t>Every Tether token is always 100% backed by our reserves, which include traditional currency and cash equivalents and, from time to time, may include other assets and receivables from loans made by Tether to third parties, which may include affiliated entities (collectively, “reserves”).</w:t>
      </w:r>
    </w:p>
    <w:p w14:paraId="474B8C9D" w14:textId="34EE781C" w:rsidR="007F6693" w:rsidRDefault="007F6693" w:rsidP="007F6693">
      <w:pPr>
        <w:rPr>
          <w:shd w:val="clear" w:color="auto" w:fill="FFFFFF"/>
        </w:rPr>
      </w:pPr>
      <w:r>
        <w:rPr>
          <w:shd w:val="clear" w:color="auto" w:fill="FFFFFF"/>
        </w:rPr>
        <w:t>(same words</w:t>
      </w:r>
      <w:r w:rsidR="002933E6">
        <w:rPr>
          <w:shd w:val="clear" w:color="auto" w:fill="FFFFFF"/>
        </w:rPr>
        <w:t xml:space="preserve">  + ‘token’</w:t>
      </w:r>
      <w:r>
        <w:rPr>
          <w:shd w:val="clear" w:color="auto" w:fill="FFFFFF"/>
        </w:rPr>
        <w:t>)</w:t>
      </w:r>
    </w:p>
    <w:p w14:paraId="49C57B31" w14:textId="28A956B5" w:rsidR="007F6693" w:rsidRDefault="007F6693" w:rsidP="007F6693">
      <w:pPr>
        <w:rPr>
          <w:shd w:val="clear" w:color="auto" w:fill="FFFFFF"/>
        </w:rPr>
      </w:pPr>
      <w:r>
        <w:rPr>
          <w:shd w:val="clear" w:color="auto" w:fill="FFFFFF"/>
        </w:rPr>
        <w:t>Followed by (on website):</w:t>
      </w:r>
    </w:p>
    <w:p w14:paraId="037022C4" w14:textId="00B7641A" w:rsidR="007F6693" w:rsidRDefault="00C83CF3" w:rsidP="00C83CF3">
      <w:pPr>
        <w:ind w:left="720"/>
        <w:rPr>
          <w:shd w:val="clear" w:color="auto" w:fill="FFFFFF"/>
        </w:rPr>
      </w:pPr>
      <w:r w:rsidRPr="00C83CF3">
        <w:rPr>
          <w:shd w:val="clear" w:color="auto" w:fill="FFFFFF"/>
        </w:rPr>
        <w:t>Every Tether token is also 1-to-1 pegged to the dollar, so 1 USD₮ Token is always valued by Tether at 1 USD.</w:t>
      </w:r>
    </w:p>
    <w:p w14:paraId="0AA28151" w14:textId="25FA9422" w:rsidR="00D818D8" w:rsidRDefault="009819F1" w:rsidP="00EF2AAB">
      <w:pPr>
        <w:pStyle w:val="Heading4"/>
      </w:pPr>
      <w:r>
        <w:t>Definitions</w:t>
      </w:r>
    </w:p>
    <w:p w14:paraId="1911B299" w14:textId="53EC9881" w:rsidR="00EF2AAB" w:rsidRDefault="00EF2AAB" w:rsidP="00EF2AAB">
      <w:r>
        <w:t>What is an audit – what auditing standards are used?</w:t>
      </w:r>
    </w:p>
    <w:p w14:paraId="36A375C4" w14:textId="29D308DB" w:rsidR="00EF2AAB" w:rsidRDefault="00EF2AAB" w:rsidP="00EF2AAB">
      <w:r>
        <w:t>What did they represent to the audi</w:t>
      </w:r>
      <w:r w:rsidR="00B0060B">
        <w:t>tor, that the auditor confirmed?</w:t>
      </w:r>
    </w:p>
    <w:p w14:paraId="200773C8" w14:textId="7CA7380E" w:rsidR="00B0060B" w:rsidRDefault="00B0060B" w:rsidP="00EF2AAB">
      <w:r>
        <w:t>What is ‘from time to time’</w:t>
      </w:r>
    </w:p>
    <w:p w14:paraId="28A3305B" w14:textId="2086CE1B" w:rsidR="00C8651C" w:rsidRDefault="00C8651C" w:rsidP="002933E6">
      <w:pPr>
        <w:pStyle w:val="Heading2"/>
      </w:pPr>
      <w:r>
        <w:lastRenderedPageBreak/>
        <w:t>Tether</w:t>
      </w:r>
      <w:r w:rsidR="00192DA9">
        <w:t xml:space="preserve"> Story</w:t>
      </w:r>
    </w:p>
    <w:p w14:paraId="3C908EF5" w14:textId="02695233" w:rsidR="00C8651C" w:rsidRDefault="00C8651C" w:rsidP="00C8651C">
      <w:r>
        <w:t>Main story 2018</w:t>
      </w:r>
    </w:p>
    <w:p w14:paraId="1D831438" w14:textId="0B162D2F" w:rsidR="00C8651C" w:rsidRDefault="00C8651C" w:rsidP="00C8651C">
      <w:r>
        <w:t>What is the position now / since</w:t>
      </w:r>
      <w:r w:rsidR="009B238D">
        <w:t>?</w:t>
      </w:r>
    </w:p>
    <w:p w14:paraId="02B25CBC" w14:textId="0F37EA4D" w:rsidR="00C8651C" w:rsidRDefault="00C8651C" w:rsidP="00C8651C">
      <w:r>
        <w:t>Semantics</w:t>
      </w:r>
      <w:r w:rsidR="002933E6">
        <w:t xml:space="preserve"> implications</w:t>
      </w:r>
      <w:r>
        <w:t>:</w:t>
      </w:r>
    </w:p>
    <w:p w14:paraId="0B106D8F" w14:textId="2B221185" w:rsidR="00C8651C" w:rsidRDefault="00C8651C" w:rsidP="00C8651C">
      <w:pPr>
        <w:pStyle w:val="ListParagraph"/>
        <w:numPr>
          <w:ilvl w:val="0"/>
          <w:numId w:val="3"/>
        </w:numPr>
      </w:pPr>
      <w:r>
        <w:t>Money</w:t>
      </w:r>
    </w:p>
    <w:p w14:paraId="5506EA71" w14:textId="08E6EB6B" w:rsidR="00C8651C" w:rsidRDefault="00C8651C" w:rsidP="00C8651C">
      <w:pPr>
        <w:pStyle w:val="ListParagraph"/>
        <w:numPr>
          <w:ilvl w:val="0"/>
          <w:numId w:val="3"/>
        </w:numPr>
      </w:pPr>
      <w:r>
        <w:t>Bank</w:t>
      </w:r>
    </w:p>
    <w:p w14:paraId="1DE22311" w14:textId="4445858A" w:rsidR="00C8651C" w:rsidRDefault="009B238D" w:rsidP="009B238D">
      <w:pPr>
        <w:pStyle w:val="Heading4"/>
      </w:pPr>
      <w:r>
        <w:t>Article References</w:t>
      </w:r>
      <w:r w:rsidR="00A273C6">
        <w:t>:</w:t>
      </w:r>
    </w:p>
    <w:p w14:paraId="0433BE7A" w14:textId="43203B67" w:rsidR="0039082A" w:rsidRPr="009B238D" w:rsidRDefault="0039082A" w:rsidP="00C8651C">
      <w:pPr>
        <w:rPr>
          <w:b/>
          <w:bCs/>
        </w:rPr>
      </w:pPr>
      <w:r w:rsidRPr="009B238D">
        <w:rPr>
          <w:b/>
          <w:bCs/>
        </w:rPr>
        <w:t>2021 arti</w:t>
      </w:r>
      <w:r w:rsidR="00381E7D" w:rsidRPr="009B238D">
        <w:rPr>
          <w:b/>
          <w:bCs/>
        </w:rPr>
        <w:t>c</w:t>
      </w:r>
      <w:r w:rsidRPr="009B238D">
        <w:rPr>
          <w:b/>
          <w:bCs/>
        </w:rPr>
        <w:t>le(s)</w:t>
      </w:r>
      <w:r w:rsidR="009B238D">
        <w:rPr>
          <w:b/>
          <w:bCs/>
        </w:rPr>
        <w:t xml:space="preserve"> (not crypto-friendly)</w:t>
      </w:r>
    </w:p>
    <w:p w14:paraId="48CD1505" w14:textId="32100D2A" w:rsidR="0039082A" w:rsidRDefault="00966D48" w:rsidP="00C8651C">
      <w:hyperlink r:id="rId10" w:history="1">
        <w:r w:rsidR="0039082A" w:rsidRPr="00D85A81">
          <w:rPr>
            <w:rStyle w:val="Hyperlink"/>
          </w:rPr>
          <w:t>https://crypto-anonymous-2021.medium.com/the-bit-short-inside-cryptos-doomsday-machine-f8dcf78a64d3</w:t>
        </w:r>
      </w:hyperlink>
    </w:p>
    <w:p w14:paraId="50456EA0" w14:textId="4AAC53F5" w:rsidR="0039082A" w:rsidRPr="009B238D" w:rsidRDefault="00A406BE" w:rsidP="00C8651C">
      <w:pPr>
        <w:rPr>
          <w:b/>
          <w:bCs/>
        </w:rPr>
      </w:pPr>
      <w:r w:rsidRPr="009B238D">
        <w:rPr>
          <w:b/>
          <w:bCs/>
        </w:rPr>
        <w:t>2019</w:t>
      </w:r>
      <w:r w:rsidR="009B238D">
        <w:rPr>
          <w:b/>
          <w:bCs/>
        </w:rPr>
        <w:t xml:space="preserve"> (about 2018 events)</w:t>
      </w:r>
    </w:p>
    <w:p w14:paraId="14BC181B" w14:textId="07E1311D" w:rsidR="00A406BE" w:rsidRDefault="00966D48" w:rsidP="00C8651C">
      <w:hyperlink r:id="rId11" w:history="1">
        <w:r w:rsidR="00A406BE" w:rsidRPr="00D85A81">
          <w:rPr>
            <w:rStyle w:val="Hyperlink"/>
          </w:rPr>
          <w:t>https://www.kalzumeus.com/2019/10/28/tether-and-bitfinex/</w:t>
        </w:r>
      </w:hyperlink>
    </w:p>
    <w:p w14:paraId="5FD6F3E8" w14:textId="4D7812FB" w:rsidR="00A406BE" w:rsidRDefault="00966D48" w:rsidP="00C8651C">
      <w:hyperlink r:id="rId12" w:history="1">
        <w:r w:rsidR="00A406BE" w:rsidRPr="00D85A81">
          <w:rPr>
            <w:rStyle w:val="Hyperlink"/>
          </w:rPr>
          <w:t>https://www.bloomberg.com/opinion/articles/2019-04-26/things-got-weird-for-stablecoin-tether</w:t>
        </w:r>
      </w:hyperlink>
      <w:r w:rsidR="00A406BE">
        <w:t xml:space="preserve"> </w:t>
      </w:r>
    </w:p>
    <w:p w14:paraId="3324903E" w14:textId="47F4DA58" w:rsidR="0039082A" w:rsidRPr="009B238D" w:rsidRDefault="009B238D" w:rsidP="009B238D">
      <w:pPr>
        <w:rPr>
          <w:b/>
          <w:bCs/>
        </w:rPr>
      </w:pPr>
      <w:r w:rsidRPr="009B238D">
        <w:rPr>
          <w:b/>
          <w:bCs/>
        </w:rPr>
        <w:t xml:space="preserve">More </w:t>
      </w:r>
      <w:r w:rsidR="00A406BE" w:rsidRPr="009B238D">
        <w:rPr>
          <w:b/>
          <w:bCs/>
        </w:rPr>
        <w:t xml:space="preserve">Authoritative </w:t>
      </w:r>
      <w:r w:rsidR="0039082A" w:rsidRPr="009B238D">
        <w:rPr>
          <w:b/>
          <w:bCs/>
        </w:rPr>
        <w:t xml:space="preserve"> sources</w:t>
      </w:r>
    </w:p>
    <w:p w14:paraId="42540CB2" w14:textId="38119A6A" w:rsidR="00A273C6" w:rsidRDefault="00966D48" w:rsidP="00C8651C">
      <w:hyperlink r:id="rId13" w:history="1">
        <w:r w:rsidR="00A273C6" w:rsidRPr="00D85A81">
          <w:rPr>
            <w:rStyle w:val="Hyperlink"/>
          </w:rPr>
          <w:t>https://en.wikipedia.org/wiki/Tether_(cryptocurrency)</w:t>
        </w:r>
      </w:hyperlink>
    </w:p>
    <w:p w14:paraId="165DA775" w14:textId="025603AA" w:rsidR="00A406BE" w:rsidRDefault="00966D48" w:rsidP="00C8651C">
      <w:hyperlink r:id="rId14" w:history="1">
        <w:r w:rsidR="00A406BE" w:rsidRPr="00D85A81">
          <w:rPr>
            <w:rStyle w:val="Hyperlink"/>
          </w:rPr>
          <w:t>https://www.investopedia.com/terms/t/tether-usdt.asp</w:t>
        </w:r>
      </w:hyperlink>
      <w:r w:rsidR="00A406BE">
        <w:t xml:space="preserve"> </w:t>
      </w:r>
    </w:p>
    <w:p w14:paraId="4858C709" w14:textId="1DE88A94" w:rsidR="00A273C6" w:rsidRDefault="00966D48" w:rsidP="00C8651C">
      <w:hyperlink r:id="rId15" w:history="1">
        <w:r w:rsidR="0039082A" w:rsidRPr="00D85A81">
          <w:rPr>
            <w:rStyle w:val="Hyperlink"/>
          </w:rPr>
          <w:t>https://tether.to/</w:t>
        </w:r>
      </w:hyperlink>
    </w:p>
    <w:p w14:paraId="04F02A6B" w14:textId="2F8C6AA6" w:rsidR="0039082A" w:rsidRPr="009B238D" w:rsidRDefault="0039082A" w:rsidP="00C8651C">
      <w:pPr>
        <w:rPr>
          <w:b/>
          <w:bCs/>
        </w:rPr>
      </w:pPr>
      <w:r w:rsidRPr="009B238D">
        <w:rPr>
          <w:b/>
          <w:bCs/>
        </w:rPr>
        <w:t>current status?</w:t>
      </w:r>
    </w:p>
    <w:p w14:paraId="0922B3DC" w14:textId="516EC84A" w:rsidR="0039082A" w:rsidRDefault="00966D48" w:rsidP="00C8651C">
      <w:hyperlink r:id="rId16" w:history="1">
        <w:r w:rsidR="00286198" w:rsidRPr="00D85A81">
          <w:rPr>
            <w:rStyle w:val="Hyperlink"/>
          </w:rPr>
          <w:t>https://www.valuethemarkets.com/2021/04/13/tether-usdt-stablecoin-crush-bitcoin/</w:t>
        </w:r>
      </w:hyperlink>
    </w:p>
    <w:p w14:paraId="4766116F" w14:textId="327FC46A" w:rsidR="00286198" w:rsidRDefault="00286198" w:rsidP="00C8651C"/>
    <w:p w14:paraId="2CBD60A4" w14:textId="77777777" w:rsidR="00E71360" w:rsidRPr="00853B09" w:rsidRDefault="00E71360" w:rsidP="00E71360"/>
    <w:p w14:paraId="0F29268D" w14:textId="77777777" w:rsidR="00C8651C" w:rsidRPr="00C8651C" w:rsidRDefault="00C8651C" w:rsidP="00C8651C"/>
    <w:p w14:paraId="20A1F328" w14:textId="77777777" w:rsidR="00C8651C" w:rsidRPr="00C8651C" w:rsidRDefault="00C8651C" w:rsidP="00C8651C"/>
    <w:sectPr w:rsidR="00C8651C" w:rsidRPr="00C8651C"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72B82"/>
    <w:multiLevelType w:val="hybridMultilevel"/>
    <w:tmpl w:val="95F696DE"/>
    <w:lvl w:ilvl="0" w:tplc="9174A50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AF4823"/>
    <w:multiLevelType w:val="hybridMultilevel"/>
    <w:tmpl w:val="4CF4A3CE"/>
    <w:lvl w:ilvl="0" w:tplc="9174A50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F16C02"/>
    <w:multiLevelType w:val="hybridMultilevel"/>
    <w:tmpl w:val="8F28868A"/>
    <w:lvl w:ilvl="0" w:tplc="9174A50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710CC9"/>
    <w:multiLevelType w:val="hybridMultilevel"/>
    <w:tmpl w:val="443051AC"/>
    <w:lvl w:ilvl="0" w:tplc="9174A50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CD175E"/>
    <w:multiLevelType w:val="hybridMultilevel"/>
    <w:tmpl w:val="BA3649D2"/>
    <w:lvl w:ilvl="0" w:tplc="F87E86E0">
      <w:start w:val="1"/>
      <w:numFmt w:val="bullet"/>
      <w:lvlText w:val="-"/>
      <w:lvlJc w:val="left"/>
      <w:pPr>
        <w:ind w:left="413" w:hanging="360"/>
      </w:pPr>
      <w:rPr>
        <w:rFonts w:ascii="Calibri" w:eastAsiaTheme="minorHAnsi" w:hAnsi="Calibri" w:cs="Calibri" w:hint="default"/>
      </w:rPr>
    </w:lvl>
    <w:lvl w:ilvl="1" w:tplc="10090003" w:tentative="1">
      <w:start w:val="1"/>
      <w:numFmt w:val="bullet"/>
      <w:lvlText w:val="o"/>
      <w:lvlJc w:val="left"/>
      <w:pPr>
        <w:ind w:left="1133" w:hanging="360"/>
      </w:pPr>
      <w:rPr>
        <w:rFonts w:ascii="Courier New" w:hAnsi="Courier New" w:cs="Courier New" w:hint="default"/>
      </w:rPr>
    </w:lvl>
    <w:lvl w:ilvl="2" w:tplc="10090005" w:tentative="1">
      <w:start w:val="1"/>
      <w:numFmt w:val="bullet"/>
      <w:lvlText w:val=""/>
      <w:lvlJc w:val="left"/>
      <w:pPr>
        <w:ind w:left="1853" w:hanging="360"/>
      </w:pPr>
      <w:rPr>
        <w:rFonts w:ascii="Wingdings" w:hAnsi="Wingdings" w:hint="default"/>
      </w:rPr>
    </w:lvl>
    <w:lvl w:ilvl="3" w:tplc="10090001" w:tentative="1">
      <w:start w:val="1"/>
      <w:numFmt w:val="bullet"/>
      <w:lvlText w:val=""/>
      <w:lvlJc w:val="left"/>
      <w:pPr>
        <w:ind w:left="2573" w:hanging="360"/>
      </w:pPr>
      <w:rPr>
        <w:rFonts w:ascii="Symbol" w:hAnsi="Symbol" w:hint="default"/>
      </w:rPr>
    </w:lvl>
    <w:lvl w:ilvl="4" w:tplc="10090003" w:tentative="1">
      <w:start w:val="1"/>
      <w:numFmt w:val="bullet"/>
      <w:lvlText w:val="o"/>
      <w:lvlJc w:val="left"/>
      <w:pPr>
        <w:ind w:left="3293" w:hanging="360"/>
      </w:pPr>
      <w:rPr>
        <w:rFonts w:ascii="Courier New" w:hAnsi="Courier New" w:cs="Courier New" w:hint="default"/>
      </w:rPr>
    </w:lvl>
    <w:lvl w:ilvl="5" w:tplc="10090005" w:tentative="1">
      <w:start w:val="1"/>
      <w:numFmt w:val="bullet"/>
      <w:lvlText w:val=""/>
      <w:lvlJc w:val="left"/>
      <w:pPr>
        <w:ind w:left="4013" w:hanging="360"/>
      </w:pPr>
      <w:rPr>
        <w:rFonts w:ascii="Wingdings" w:hAnsi="Wingdings" w:hint="default"/>
      </w:rPr>
    </w:lvl>
    <w:lvl w:ilvl="6" w:tplc="10090001" w:tentative="1">
      <w:start w:val="1"/>
      <w:numFmt w:val="bullet"/>
      <w:lvlText w:val=""/>
      <w:lvlJc w:val="left"/>
      <w:pPr>
        <w:ind w:left="4733" w:hanging="360"/>
      </w:pPr>
      <w:rPr>
        <w:rFonts w:ascii="Symbol" w:hAnsi="Symbol" w:hint="default"/>
      </w:rPr>
    </w:lvl>
    <w:lvl w:ilvl="7" w:tplc="10090003" w:tentative="1">
      <w:start w:val="1"/>
      <w:numFmt w:val="bullet"/>
      <w:lvlText w:val="o"/>
      <w:lvlJc w:val="left"/>
      <w:pPr>
        <w:ind w:left="5453" w:hanging="360"/>
      </w:pPr>
      <w:rPr>
        <w:rFonts w:ascii="Courier New" w:hAnsi="Courier New" w:cs="Courier New" w:hint="default"/>
      </w:rPr>
    </w:lvl>
    <w:lvl w:ilvl="8" w:tplc="10090005" w:tentative="1">
      <w:start w:val="1"/>
      <w:numFmt w:val="bullet"/>
      <w:lvlText w:val=""/>
      <w:lvlJc w:val="left"/>
      <w:pPr>
        <w:ind w:left="6173" w:hanging="360"/>
      </w:pPr>
      <w:rPr>
        <w:rFonts w:ascii="Wingdings" w:hAnsi="Wingdings" w:hint="default"/>
      </w:rPr>
    </w:lvl>
  </w:abstractNum>
  <w:abstractNum w:abstractNumId="5" w15:restartNumberingAfterBreak="0">
    <w:nsid w:val="5E4F3808"/>
    <w:multiLevelType w:val="hybridMultilevel"/>
    <w:tmpl w:val="A7283A8A"/>
    <w:lvl w:ilvl="0" w:tplc="9174A506">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57B6293"/>
    <w:multiLevelType w:val="hybridMultilevel"/>
    <w:tmpl w:val="D71E483A"/>
    <w:lvl w:ilvl="0" w:tplc="9174A50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5B63607"/>
    <w:multiLevelType w:val="hybridMultilevel"/>
    <w:tmpl w:val="AE3E24E2"/>
    <w:lvl w:ilvl="0" w:tplc="9174A50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A9B6C24"/>
    <w:multiLevelType w:val="hybridMultilevel"/>
    <w:tmpl w:val="C37E72DA"/>
    <w:lvl w:ilvl="0" w:tplc="9174A506">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F93605"/>
    <w:multiLevelType w:val="hybridMultilevel"/>
    <w:tmpl w:val="3CACF760"/>
    <w:lvl w:ilvl="0" w:tplc="9174A506">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2"/>
  </w:num>
  <w:num w:numId="6">
    <w:abstractNumId w:val="5"/>
  </w:num>
  <w:num w:numId="7">
    <w:abstractNumId w:val="8"/>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1C"/>
    <w:rsid w:val="000132FD"/>
    <w:rsid w:val="001005DB"/>
    <w:rsid w:val="001162FE"/>
    <w:rsid w:val="00131ECD"/>
    <w:rsid w:val="00134829"/>
    <w:rsid w:val="0019219C"/>
    <w:rsid w:val="00192DA9"/>
    <w:rsid w:val="001B027D"/>
    <w:rsid w:val="001C63F8"/>
    <w:rsid w:val="001F7045"/>
    <w:rsid w:val="00217352"/>
    <w:rsid w:val="002552B3"/>
    <w:rsid w:val="00286198"/>
    <w:rsid w:val="002933E6"/>
    <w:rsid w:val="002B5803"/>
    <w:rsid w:val="002F2C70"/>
    <w:rsid w:val="003123B6"/>
    <w:rsid w:val="00321795"/>
    <w:rsid w:val="00381E7D"/>
    <w:rsid w:val="0039082A"/>
    <w:rsid w:val="003D0483"/>
    <w:rsid w:val="003E7C1F"/>
    <w:rsid w:val="003F7331"/>
    <w:rsid w:val="00421F24"/>
    <w:rsid w:val="004A085D"/>
    <w:rsid w:val="005026F4"/>
    <w:rsid w:val="005A3677"/>
    <w:rsid w:val="005D08F2"/>
    <w:rsid w:val="005E5859"/>
    <w:rsid w:val="006244A3"/>
    <w:rsid w:val="006E3AFD"/>
    <w:rsid w:val="00721296"/>
    <w:rsid w:val="007360AF"/>
    <w:rsid w:val="007A4E58"/>
    <w:rsid w:val="007E1E89"/>
    <w:rsid w:val="007F6693"/>
    <w:rsid w:val="00810A5E"/>
    <w:rsid w:val="008501E4"/>
    <w:rsid w:val="00853B09"/>
    <w:rsid w:val="008F1FAC"/>
    <w:rsid w:val="008F228D"/>
    <w:rsid w:val="008F782D"/>
    <w:rsid w:val="0090706E"/>
    <w:rsid w:val="0094030E"/>
    <w:rsid w:val="00966D48"/>
    <w:rsid w:val="009819F1"/>
    <w:rsid w:val="00992A15"/>
    <w:rsid w:val="009936B3"/>
    <w:rsid w:val="009B238D"/>
    <w:rsid w:val="009D6D8A"/>
    <w:rsid w:val="00A273C6"/>
    <w:rsid w:val="00A406BE"/>
    <w:rsid w:val="00A71AA0"/>
    <w:rsid w:val="00A963BD"/>
    <w:rsid w:val="00B0060B"/>
    <w:rsid w:val="00B705F7"/>
    <w:rsid w:val="00B746FF"/>
    <w:rsid w:val="00BA2907"/>
    <w:rsid w:val="00BA6C1C"/>
    <w:rsid w:val="00BE6CCF"/>
    <w:rsid w:val="00C11DCF"/>
    <w:rsid w:val="00C43316"/>
    <w:rsid w:val="00C83CF3"/>
    <w:rsid w:val="00C8651C"/>
    <w:rsid w:val="00CA7D64"/>
    <w:rsid w:val="00CB2AC1"/>
    <w:rsid w:val="00CD23AC"/>
    <w:rsid w:val="00D02118"/>
    <w:rsid w:val="00D818D8"/>
    <w:rsid w:val="00E05335"/>
    <w:rsid w:val="00E71360"/>
    <w:rsid w:val="00E95837"/>
    <w:rsid w:val="00EB6B4D"/>
    <w:rsid w:val="00EF2AAB"/>
    <w:rsid w:val="00F4755C"/>
    <w:rsid w:val="00F9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8F81"/>
  <w15:chartTrackingRefBased/>
  <w15:docId w15:val="{FE65C4FD-294B-4012-A5A1-50B4E98B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65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65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65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D6D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65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65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8651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8651C"/>
    <w:pPr>
      <w:ind w:left="720"/>
      <w:contextualSpacing/>
    </w:pPr>
  </w:style>
  <w:style w:type="character" w:customStyle="1" w:styleId="Heading2Char">
    <w:name w:val="Heading 2 Char"/>
    <w:basedOn w:val="DefaultParagraphFont"/>
    <w:link w:val="Heading2"/>
    <w:uiPriority w:val="9"/>
    <w:rsid w:val="00C8651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8651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273C6"/>
    <w:rPr>
      <w:color w:val="0563C1" w:themeColor="hyperlink"/>
      <w:u w:val="single"/>
    </w:rPr>
  </w:style>
  <w:style w:type="character" w:styleId="UnresolvedMention">
    <w:name w:val="Unresolved Mention"/>
    <w:basedOn w:val="DefaultParagraphFont"/>
    <w:uiPriority w:val="99"/>
    <w:semiHidden/>
    <w:unhideWhenUsed/>
    <w:rsid w:val="00A273C6"/>
    <w:rPr>
      <w:color w:val="605E5C"/>
      <w:shd w:val="clear" w:color="auto" w:fill="E1DFDD"/>
    </w:rPr>
  </w:style>
  <w:style w:type="character" w:customStyle="1" w:styleId="Heading4Char">
    <w:name w:val="Heading 4 Char"/>
    <w:basedOn w:val="DefaultParagraphFont"/>
    <w:link w:val="Heading4"/>
    <w:uiPriority w:val="9"/>
    <w:rsid w:val="009D6D8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bittrex.com/" TargetMode="External"/><Relationship Id="rId13" Type="http://schemas.openxmlformats.org/officeDocument/2006/relationships/hyperlink" Target="https://en.wikipedia.org/wiki/Tether_(cryptocurrenc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tfinex.com/" TargetMode="External"/><Relationship Id="rId12" Type="http://schemas.openxmlformats.org/officeDocument/2006/relationships/hyperlink" Target="https://www.bloomberg.com/opinion/articles/2019-04-26/things-got-weird-for-stablecoin-teth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aluethemarkets.com/2021/04/13/tether-usdt-stablecoin-crush-bitcoin/" TargetMode="External"/><Relationship Id="rId1" Type="http://schemas.openxmlformats.org/officeDocument/2006/relationships/numbering" Target="numbering.xml"/><Relationship Id="rId6" Type="http://schemas.openxmlformats.org/officeDocument/2006/relationships/hyperlink" Target="https://accounts.binance.com/en/register?ref=Y14AUTCA" TargetMode="External"/><Relationship Id="rId11" Type="http://schemas.openxmlformats.org/officeDocument/2006/relationships/hyperlink" Target="https://www.kalzumeus.com/2019/10/28/tether-and-bitfinex/" TargetMode="External"/><Relationship Id="rId5" Type="http://schemas.openxmlformats.org/officeDocument/2006/relationships/hyperlink" Target="https://www.coinbase.com/" TargetMode="External"/><Relationship Id="rId15" Type="http://schemas.openxmlformats.org/officeDocument/2006/relationships/hyperlink" Target="https://tether.to/" TargetMode="External"/><Relationship Id="rId10" Type="http://schemas.openxmlformats.org/officeDocument/2006/relationships/hyperlink" Target="https://crypto-anonymous-2021.medium.com/the-bit-short-inside-cryptos-doomsday-machine-f8dcf78a64d3"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investopedia.com/terms/t/tether-usd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881</Words>
  <Characters>5023</Characters>
  <Application>Microsoft Office Word</Application>
  <DocSecurity>0</DocSecurity>
  <Lines>41</Lines>
  <Paragraphs>11</Paragraphs>
  <ScaleCrop>false</ScaleCrop>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74</cp:revision>
  <dcterms:created xsi:type="dcterms:W3CDTF">2021-05-06T16:34:00Z</dcterms:created>
  <dcterms:modified xsi:type="dcterms:W3CDTF">2021-05-28T16:58:00Z</dcterms:modified>
</cp:coreProperties>
</file>