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3583" w14:textId="59BE0305" w:rsidR="001C63F8" w:rsidRDefault="006872C5" w:rsidP="006872C5">
      <w:pPr>
        <w:pStyle w:val="Title"/>
      </w:pPr>
      <w:r>
        <w:t>Blockchain PS</w:t>
      </w:r>
      <w:r w:rsidR="006716A4">
        <w:t>I</w:t>
      </w:r>
      <w:r>
        <w:t>G Call Notes</w:t>
      </w:r>
    </w:p>
    <w:p w14:paraId="5C5ABB4D" w14:textId="602642EE" w:rsidR="006872C5" w:rsidRPr="006716A4" w:rsidRDefault="006872C5" w:rsidP="006872C5">
      <w:pPr>
        <w:rPr>
          <w:i/>
          <w:iCs/>
        </w:rPr>
      </w:pPr>
      <w:r w:rsidRPr="006716A4">
        <w:rPr>
          <w:i/>
          <w:iCs/>
        </w:rPr>
        <w:t>2 Sept 2021</w:t>
      </w:r>
    </w:p>
    <w:p w14:paraId="36E28D70" w14:textId="37EC6C63" w:rsidR="006872C5" w:rsidRDefault="006872C5" w:rsidP="006872C5">
      <w:pPr>
        <w:pStyle w:val="Heading1"/>
      </w:pPr>
      <w:r>
        <w:t>Attendees</w:t>
      </w:r>
    </w:p>
    <w:p w14:paraId="0406E7C3" w14:textId="0C5DD768" w:rsidR="006872C5" w:rsidRDefault="00D93B77" w:rsidP="006716A4">
      <w:pPr>
        <w:pStyle w:val="ListParagraph"/>
        <w:numPr>
          <w:ilvl w:val="0"/>
          <w:numId w:val="2"/>
        </w:numPr>
      </w:pPr>
      <w:r>
        <w:t>Mike</w:t>
      </w:r>
      <w:r w:rsidR="003C15C7">
        <w:t xml:space="preserve"> Bennett</w:t>
      </w:r>
    </w:p>
    <w:p w14:paraId="11DBF3F3" w14:textId="03A3C2F0" w:rsidR="00D93B77" w:rsidRDefault="00D93B77" w:rsidP="006716A4">
      <w:pPr>
        <w:pStyle w:val="ListParagraph"/>
        <w:numPr>
          <w:ilvl w:val="0"/>
          <w:numId w:val="2"/>
        </w:numPr>
      </w:pPr>
      <w:r>
        <w:t>Robert Rencher</w:t>
      </w:r>
    </w:p>
    <w:p w14:paraId="3C7A2AE2" w14:textId="738433AF" w:rsidR="00D93B77" w:rsidRDefault="00102532" w:rsidP="006716A4">
      <w:pPr>
        <w:pStyle w:val="ListParagraph"/>
        <w:numPr>
          <w:ilvl w:val="0"/>
          <w:numId w:val="2"/>
        </w:numPr>
      </w:pPr>
      <w:r>
        <w:t>Ian</w:t>
      </w:r>
      <w:r w:rsidR="003C15C7">
        <w:t xml:space="preserve"> Stavros</w:t>
      </w:r>
    </w:p>
    <w:p w14:paraId="019603B3" w14:textId="19484F4D" w:rsidR="003C15C7" w:rsidRDefault="003C15C7" w:rsidP="006716A4">
      <w:pPr>
        <w:pStyle w:val="ListParagraph"/>
        <w:numPr>
          <w:ilvl w:val="0"/>
          <w:numId w:val="2"/>
        </w:numPr>
      </w:pPr>
      <w:r>
        <w:t>Marilyn Pineda</w:t>
      </w:r>
    </w:p>
    <w:p w14:paraId="0616F685" w14:textId="29A3AF33" w:rsidR="00B06742" w:rsidRDefault="00B06742" w:rsidP="006716A4">
      <w:pPr>
        <w:pStyle w:val="ListParagraph"/>
        <w:numPr>
          <w:ilvl w:val="0"/>
          <w:numId w:val="2"/>
        </w:numPr>
      </w:pPr>
      <w:r>
        <w:t>Bobbin Teegarden</w:t>
      </w:r>
    </w:p>
    <w:p w14:paraId="07850AA0" w14:textId="6BA65305" w:rsidR="00402283" w:rsidRDefault="00402283" w:rsidP="006716A4">
      <w:pPr>
        <w:pStyle w:val="ListParagraph"/>
        <w:numPr>
          <w:ilvl w:val="0"/>
          <w:numId w:val="2"/>
        </w:numPr>
      </w:pPr>
      <w:r>
        <w:t>Ambrose Kam</w:t>
      </w:r>
    </w:p>
    <w:p w14:paraId="7D1446B6" w14:textId="37DD56E9" w:rsidR="003C15C7" w:rsidRDefault="003C15C7" w:rsidP="003C15C7">
      <w:r w:rsidRPr="003C15C7">
        <w:rPr>
          <w:b/>
          <w:bCs/>
        </w:rPr>
        <w:t>Apologies:</w:t>
      </w:r>
      <w:r>
        <w:t xml:space="preserve"> Rob Nehmer</w:t>
      </w:r>
    </w:p>
    <w:p w14:paraId="4D327185" w14:textId="476B99C8" w:rsidR="006872C5" w:rsidRDefault="006872C5" w:rsidP="006872C5">
      <w:pPr>
        <w:pStyle w:val="Heading1"/>
      </w:pPr>
      <w:r>
        <w:t>Agenda</w:t>
      </w:r>
    </w:p>
    <w:p w14:paraId="05F76CF8" w14:textId="58829C1B" w:rsidR="006872C5" w:rsidRDefault="006872C5" w:rsidP="006872C5">
      <w:pPr>
        <w:pStyle w:val="ListParagraph"/>
        <w:numPr>
          <w:ilvl w:val="0"/>
          <w:numId w:val="1"/>
        </w:numPr>
      </w:pPr>
      <w:r>
        <w:t>Smart Contracts RFI</w:t>
      </w:r>
    </w:p>
    <w:p w14:paraId="25AB9565" w14:textId="5254D2AC" w:rsidR="006872C5" w:rsidRDefault="006872C5" w:rsidP="006872C5">
      <w:pPr>
        <w:pStyle w:val="Heading1"/>
      </w:pPr>
      <w:r>
        <w:t>Meeting Notes</w:t>
      </w:r>
    </w:p>
    <w:p w14:paraId="1B22EC20" w14:textId="72EA4609" w:rsidR="006872C5" w:rsidRDefault="00230632" w:rsidP="00230632">
      <w:pPr>
        <w:pStyle w:val="Heading2"/>
      </w:pPr>
      <w:r>
        <w:t>Smart Contracts RFI</w:t>
      </w:r>
    </w:p>
    <w:p w14:paraId="208DC7C6" w14:textId="06A59C03" w:rsidR="00230632" w:rsidRDefault="00230632" w:rsidP="001F6DEA">
      <w:pPr>
        <w:pStyle w:val="ListParagraph"/>
        <w:numPr>
          <w:ilvl w:val="0"/>
          <w:numId w:val="3"/>
        </w:numPr>
      </w:pPr>
      <w:r>
        <w:t>How ready we are?</w:t>
      </w:r>
    </w:p>
    <w:p w14:paraId="1A5EDA96" w14:textId="6FC7F0BA" w:rsidR="00230632" w:rsidRDefault="00F04650" w:rsidP="001F6DEA">
      <w:pPr>
        <w:pStyle w:val="ListParagraph"/>
        <w:numPr>
          <w:ilvl w:val="0"/>
          <w:numId w:val="3"/>
        </w:numPr>
      </w:pPr>
      <w:r>
        <w:t>Comments from Robert</w:t>
      </w:r>
    </w:p>
    <w:p w14:paraId="646B06C8" w14:textId="62C2B9C7" w:rsidR="00F04650" w:rsidRDefault="00F04650" w:rsidP="00F04650">
      <w:pPr>
        <w:pStyle w:val="Heading3"/>
      </w:pPr>
      <w:r>
        <w:t>Readiness:</w:t>
      </w:r>
    </w:p>
    <w:p w14:paraId="635DF2AA" w14:textId="7D5F1F01" w:rsidR="00F04650" w:rsidRDefault="00F04650" w:rsidP="00230632">
      <w:r>
        <w:t xml:space="preserve">Document not ready to circulate in current state. </w:t>
      </w:r>
    </w:p>
    <w:p w14:paraId="4535520A" w14:textId="205AECB1" w:rsidR="00F04650" w:rsidRDefault="00F04650" w:rsidP="00230632">
      <w:r>
        <w:t xml:space="preserve">Can summarize the objectives and key points in the paper. </w:t>
      </w:r>
      <w:r w:rsidR="00955078">
        <w:t xml:space="preserve">Would enable us to get validation and feedback from participants. </w:t>
      </w:r>
    </w:p>
    <w:p w14:paraId="5B370942" w14:textId="5276D693" w:rsidR="00955078" w:rsidRDefault="00955078" w:rsidP="00230632">
      <w:r>
        <w:t xml:space="preserve">Once the editorial work is completed we can </w:t>
      </w:r>
      <w:r w:rsidR="001F6DEA">
        <w:t xml:space="preserve">do more with it. </w:t>
      </w:r>
    </w:p>
    <w:p w14:paraId="34129D25" w14:textId="7EEC09AD" w:rsidR="001F6DEA" w:rsidRDefault="001F6DEA" w:rsidP="00230632">
      <w:r>
        <w:t xml:space="preserve">Parts are more mature / complete than others. We need to prioritize specific parts of the RFI to work on. </w:t>
      </w:r>
    </w:p>
    <w:p w14:paraId="403C3C51" w14:textId="671E1B46" w:rsidR="001F6DEA" w:rsidRDefault="000155CE" w:rsidP="00230632">
      <w:r>
        <w:t xml:space="preserve">A deadline will help. </w:t>
      </w:r>
    </w:p>
    <w:p w14:paraId="09093F99" w14:textId="1E22D5B6" w:rsidR="000155CE" w:rsidRDefault="000155CE" w:rsidP="00230632">
      <w:r>
        <w:t xml:space="preserve">At least December if not September. </w:t>
      </w:r>
    </w:p>
    <w:p w14:paraId="396D69A7" w14:textId="650956B0" w:rsidR="000155CE" w:rsidRDefault="000155CE" w:rsidP="00230632">
      <w:r>
        <w:t xml:space="preserve">Suggest: Late October deadline to finish it for the December QM. </w:t>
      </w:r>
    </w:p>
    <w:p w14:paraId="324F9C91" w14:textId="3186BEA3" w:rsidR="000155CE" w:rsidRDefault="00B06742" w:rsidP="00230632">
      <w:r>
        <w:t xml:space="preserve">Also consider timings for responses e.g. Q1 or Q2 2022. </w:t>
      </w:r>
    </w:p>
    <w:p w14:paraId="194C4F4E" w14:textId="784B7C31" w:rsidR="00B06742" w:rsidRDefault="00B06742" w:rsidP="00230632">
      <w:r>
        <w:t xml:space="preserve">Formal release is at Quarterly Meeting i.e. end of Sept OR early December. </w:t>
      </w:r>
    </w:p>
    <w:p w14:paraId="02E85EC3" w14:textId="50F02E25" w:rsidR="00385D77" w:rsidRDefault="00124FAD" w:rsidP="00124FAD">
      <w:pPr>
        <w:pStyle w:val="Heading3"/>
      </w:pPr>
      <w:r>
        <w:t>Comments (Robert)</w:t>
      </w:r>
    </w:p>
    <w:p w14:paraId="29271AC2" w14:textId="660C2D3F" w:rsidR="00124FAD" w:rsidRDefault="008113D5" w:rsidP="00124FAD">
      <w:r>
        <w:t>2.2.1 in line comment on litigation</w:t>
      </w:r>
    </w:p>
    <w:p w14:paraId="66805676" w14:textId="7F3C2E37" w:rsidR="008113D5" w:rsidRDefault="00207670" w:rsidP="00124FAD">
      <w:r>
        <w:t xml:space="preserve">May be eg. unexpected system malfunctions tht result I non conformances that could result in litigation. There is not a solution that would not be litigated. </w:t>
      </w:r>
    </w:p>
    <w:p w14:paraId="42C5E6EC" w14:textId="45768787" w:rsidR="00207670" w:rsidRDefault="0080312A" w:rsidP="00124FAD">
      <w:r>
        <w:t>2.2.1</w:t>
      </w:r>
    </w:p>
    <w:p w14:paraId="6F3A27D2" w14:textId="023F3F2A" w:rsidR="0080312A" w:rsidRDefault="0080312A" w:rsidP="00124FAD">
      <w:r>
        <w:t>Editorial</w:t>
      </w:r>
    </w:p>
    <w:p w14:paraId="02429A7F" w14:textId="0814EEAC" w:rsidR="0080312A" w:rsidRDefault="00B20F46" w:rsidP="00124FAD">
      <w:r>
        <w:lastRenderedPageBreak/>
        <w:t>Tiered or smart arbitration</w:t>
      </w:r>
    </w:p>
    <w:p w14:paraId="261502EB" w14:textId="1F99DA14" w:rsidR="00B20F46" w:rsidRDefault="003B3AAC" w:rsidP="00124FAD">
      <w:r>
        <w:t xml:space="preserve">Potential for autonomous (smart) arbitration. </w:t>
      </w:r>
    </w:p>
    <w:p w14:paraId="6C4FFFB7" w14:textId="3A217D35" w:rsidR="003B3AAC" w:rsidRDefault="00602811" w:rsidP="00124FAD">
      <w:r>
        <w:t xml:space="preserve">Add questions on this e.g. combine analytics with AI. Opens up new fields of opportunity and potential research on autonomouc arirtration. </w:t>
      </w:r>
    </w:p>
    <w:p w14:paraId="31CD3093" w14:textId="468219F7" w:rsidR="00602811" w:rsidRDefault="00602811" w:rsidP="00124FAD">
      <w:r>
        <w:t xml:space="preserve">Can introduce and siuss briefly, plus add a question / space for comment. </w:t>
      </w:r>
    </w:p>
    <w:p w14:paraId="082AE0E4" w14:textId="61E6BE4B" w:rsidR="00602811" w:rsidRDefault="008141F8" w:rsidP="000F557B">
      <w:pPr>
        <w:pStyle w:val="Heading4"/>
      </w:pPr>
      <w:r>
        <w:t>2.2.4 Testing</w:t>
      </w:r>
    </w:p>
    <w:p w14:paraId="6C1F2DF1" w14:textId="0BA34559" w:rsidR="008141F8" w:rsidRDefault="008141F8" w:rsidP="00124FAD">
      <w:r>
        <w:t>2 new kinds</w:t>
      </w:r>
    </w:p>
    <w:p w14:paraId="11A82C32" w14:textId="302977CF" w:rsidR="008141F8" w:rsidRDefault="002C5880" w:rsidP="00124FAD">
      <w:r>
        <w:t>Reason: A</w:t>
      </w:r>
      <w:r w:rsidR="000F557B">
        <w:t>e</w:t>
      </w:r>
      <w:r>
        <w:t xml:space="preserve">rospace </w:t>
      </w:r>
      <w:r w:rsidR="000F557B">
        <w:t>-</w:t>
      </w:r>
      <w:r>
        <w:t xml:space="preserve"> see unintended system failures resulting from untested interactions between components that are tested OK in </w:t>
      </w:r>
      <w:r w:rsidR="000F557B">
        <w:t>isolation</w:t>
      </w:r>
      <w:r>
        <w:t xml:space="preserve"> i.e.. emergent from </w:t>
      </w:r>
      <w:r w:rsidR="000F557B">
        <w:t>s</w:t>
      </w:r>
      <w:r>
        <w:t xml:space="preserve">ystem. See System of System testing. </w:t>
      </w:r>
    </w:p>
    <w:p w14:paraId="3C0F2BB6" w14:textId="0E08F766" w:rsidR="000F557B" w:rsidRDefault="000F557B" w:rsidP="00124FAD">
      <w:r>
        <w:t xml:space="preserve">Add some notes on this. </w:t>
      </w:r>
    </w:p>
    <w:p w14:paraId="0C550195" w14:textId="6B5589E0" w:rsidR="00F30420" w:rsidRDefault="00F30420" w:rsidP="00124FAD">
      <w:r>
        <w:t xml:space="preserve">We can look at the research on this at a future call if needed. </w:t>
      </w:r>
    </w:p>
    <w:p w14:paraId="4330B4FD" w14:textId="22B5BBE6" w:rsidR="000F557B" w:rsidRDefault="000F557B" w:rsidP="000F557B">
      <w:pPr>
        <w:pStyle w:val="Heading4"/>
      </w:pPr>
      <w:r>
        <w:t>Smart Contract v DLT  comment</w:t>
      </w:r>
    </w:p>
    <w:p w14:paraId="30F63528" w14:textId="5E7C4D71" w:rsidR="000F557B" w:rsidRDefault="000F557B" w:rsidP="00124FAD">
      <w:r>
        <w:t xml:space="preserve">e.g. history with databases with stored procedures. Based on this experience, we should pose that question. </w:t>
      </w:r>
    </w:p>
    <w:p w14:paraId="47120B2A" w14:textId="458D1E87" w:rsidR="000F557B" w:rsidRDefault="000F557B" w:rsidP="00124FAD">
      <w:r>
        <w:t xml:space="preserve"> - add to questions. </w:t>
      </w:r>
    </w:p>
    <w:p w14:paraId="4CF07403" w14:textId="58C11245" w:rsidR="00825AD0" w:rsidRDefault="00825AD0" w:rsidP="00825AD0">
      <w:pPr>
        <w:pStyle w:val="Heading4"/>
      </w:pPr>
      <w:r>
        <w:t>Recourse</w:t>
      </w:r>
    </w:p>
    <w:p w14:paraId="01E6C70C" w14:textId="5E2096FD" w:rsidR="00825AD0" w:rsidRDefault="00825AD0" w:rsidP="00825AD0">
      <w:r>
        <w:t>Damages – goes back to auto</w:t>
      </w:r>
      <w:r w:rsidR="00DC60EA">
        <w:t>n</w:t>
      </w:r>
      <w:r>
        <w:t>o</w:t>
      </w:r>
      <w:r w:rsidR="00DC60EA">
        <w:t>m</w:t>
      </w:r>
      <w:r>
        <w:t>ous arbitration. Talk about recourse generally i.e. value to the recipient – diminished by legal system</w:t>
      </w:r>
      <w:r w:rsidR="00DC60EA">
        <w:t xml:space="preserve"> costs</w:t>
      </w:r>
      <w:r>
        <w:t>.</w:t>
      </w:r>
      <w:r w:rsidR="00DC60EA">
        <w:t xml:space="preserve"> </w:t>
      </w:r>
      <w:r>
        <w:t xml:space="preserve"> </w:t>
      </w:r>
    </w:p>
    <w:p w14:paraId="4F5FB0EA" w14:textId="66B70D57" w:rsidR="00DC60EA" w:rsidRPr="00825AD0" w:rsidRDefault="00DC60EA" w:rsidP="00825AD0">
      <w:r>
        <w:t xml:space="preserve"> - if we can automate this changes the commercial dynamic on that. </w:t>
      </w:r>
    </w:p>
    <w:p w14:paraId="47095FE1" w14:textId="6371595F" w:rsidR="000F557B" w:rsidRDefault="00DC60EA" w:rsidP="00DC60EA">
      <w:pPr>
        <w:pStyle w:val="Heading4"/>
      </w:pPr>
      <w:r>
        <w:t>2.2 end te</w:t>
      </w:r>
      <w:r w:rsidR="008B1B77">
        <w:t>x</w:t>
      </w:r>
      <w:r>
        <w:t>t</w:t>
      </w:r>
    </w:p>
    <w:p w14:paraId="72A3DA6C" w14:textId="7DF36683" w:rsidR="00DC60EA" w:rsidRDefault="00DC60EA" w:rsidP="00DC60EA">
      <w:r>
        <w:t>Case law:</w:t>
      </w:r>
    </w:p>
    <w:p w14:paraId="7DB0A17A" w14:textId="01302464" w:rsidR="00DC60EA" w:rsidRDefault="005A3776" w:rsidP="00DC60EA">
      <w:r>
        <w:t xml:space="preserve">Can a SC be used by multiple parties? </w:t>
      </w:r>
    </w:p>
    <w:p w14:paraId="49048B38" w14:textId="6C21B1E7" w:rsidR="005A3776" w:rsidRDefault="005A3776" w:rsidP="00DC60EA">
      <w:r>
        <w:t xml:space="preserve">Can there be a standard template? </w:t>
      </w:r>
    </w:p>
    <w:p w14:paraId="63B2EC9E" w14:textId="62665D53" w:rsidR="005A3776" w:rsidRDefault="005A3776" w:rsidP="00DC60EA">
      <w:r>
        <w:t xml:space="preserve">Can there be a standard arbitration SC people would agree to use. </w:t>
      </w:r>
    </w:p>
    <w:p w14:paraId="0C17359D" w14:textId="2851E3EF" w:rsidR="005A3776" w:rsidRDefault="00896CD5" w:rsidP="00DC60EA">
      <w:r>
        <w:t xml:space="preserve">Own code versus standardized – opportunity for standards bodies to get ahead of this. </w:t>
      </w:r>
    </w:p>
    <w:p w14:paraId="68A2160C" w14:textId="09677B69" w:rsidR="00896CD5" w:rsidRDefault="008D3F1A" w:rsidP="00DC60EA">
      <w:r>
        <w:t xml:space="preserve">Potential RFP. If we build it will they come? </w:t>
      </w:r>
    </w:p>
    <w:p w14:paraId="61F629A2" w14:textId="0445EC58" w:rsidR="008D3F1A" w:rsidRDefault="008D3F1A" w:rsidP="00DC60EA">
      <w:r>
        <w:t xml:space="preserve">IS: </w:t>
      </w:r>
      <w:r w:rsidR="0016058F">
        <w:t xml:space="preserve">If we build standards, some will adopt. But to take hold, need an easy way for people to start using it eg make it available in a Github repo. </w:t>
      </w:r>
    </w:p>
    <w:p w14:paraId="63029B26" w14:textId="66A30859" w:rsidR="0016058F" w:rsidRDefault="0016058F" w:rsidP="00DC60EA">
      <w:r>
        <w:t xml:space="preserve"> - add that in questions</w:t>
      </w:r>
    </w:p>
    <w:p w14:paraId="17843C11" w14:textId="1C446D54" w:rsidR="0016058F" w:rsidRDefault="0016058F" w:rsidP="0016058F">
      <w:pPr>
        <w:pStyle w:val="ListParagraph"/>
        <w:numPr>
          <w:ilvl w:val="0"/>
          <w:numId w:val="4"/>
        </w:numPr>
      </w:pPr>
      <w:r>
        <w:t>Are they needed</w:t>
      </w:r>
    </w:p>
    <w:p w14:paraId="0822F368" w14:textId="0400BD65" w:rsidR="0016058F" w:rsidRDefault="0016058F" w:rsidP="0016058F">
      <w:pPr>
        <w:pStyle w:val="ListParagraph"/>
        <w:numPr>
          <w:ilvl w:val="0"/>
          <w:numId w:val="4"/>
        </w:numPr>
      </w:pPr>
      <w:r>
        <w:t>How would this be used e.g. GitHub repo for download</w:t>
      </w:r>
    </w:p>
    <w:p w14:paraId="2B6E87B6" w14:textId="54ED7C29" w:rsidR="009F544E" w:rsidRDefault="009F544E" w:rsidP="0016058F">
      <w:pPr>
        <w:pStyle w:val="ListParagraph"/>
        <w:numPr>
          <w:ilvl w:val="0"/>
          <w:numId w:val="4"/>
        </w:numPr>
      </w:pPr>
      <w:r>
        <w:t>Definition of standards</w:t>
      </w:r>
    </w:p>
    <w:p w14:paraId="35C10FAE" w14:textId="76BEED62" w:rsidR="009F544E" w:rsidRDefault="009F544E" w:rsidP="009F544E">
      <w:r>
        <w:t xml:space="preserve">BT: </w:t>
      </w:r>
      <w:r w:rsidR="006A0017">
        <w:t>R</w:t>
      </w:r>
      <w:r>
        <w:t>esponses might include ideas for future SC opportunities</w:t>
      </w:r>
    </w:p>
    <w:p w14:paraId="48EC2269" w14:textId="602FD2EA" w:rsidR="009F544E" w:rsidRDefault="002E5873" w:rsidP="002E5873">
      <w:pPr>
        <w:pStyle w:val="Heading4"/>
      </w:pPr>
      <w:r>
        <w:lastRenderedPageBreak/>
        <w:t>2.4.1 Ecosystem / DLTs</w:t>
      </w:r>
    </w:p>
    <w:p w14:paraId="25BB49AE" w14:textId="5CA48E8D" w:rsidR="002E5873" w:rsidRDefault="002E5873" w:rsidP="002E5873">
      <w:r>
        <w:t>Interoperability</w:t>
      </w:r>
    </w:p>
    <w:p w14:paraId="2FFD9F60" w14:textId="38FE003E" w:rsidR="002E5873" w:rsidRDefault="002E5873" w:rsidP="002E5873">
      <w:r>
        <w:t xml:space="preserve">MS have developed a token to facilite interoperability between different SCs. </w:t>
      </w:r>
    </w:p>
    <w:p w14:paraId="035C0D83" w14:textId="566FA7CC" w:rsidR="002E5873" w:rsidRDefault="002E5873" w:rsidP="002E5873">
      <w:r>
        <w:t>Should we embed SCs into DLTs?</w:t>
      </w:r>
    </w:p>
    <w:p w14:paraId="148533F3" w14:textId="6935E8AB" w:rsidR="002E5873" w:rsidRDefault="005A123D" w:rsidP="002E5873">
      <w:r>
        <w:t>Q on whether SC type stds distinct from DLTs. Argument for potential standard.</w:t>
      </w:r>
    </w:p>
    <w:p w14:paraId="1ADDB746" w14:textId="43005A6B" w:rsidR="00B066D9" w:rsidRDefault="00B066D9" w:rsidP="00B066D9">
      <w:pPr>
        <w:pStyle w:val="Heading3"/>
      </w:pPr>
      <w:r>
        <w:t>References</w:t>
      </w:r>
    </w:p>
    <w:p w14:paraId="354C64D1" w14:textId="7C780F86" w:rsidR="005A123D" w:rsidRDefault="00DB539B" w:rsidP="00DB539B">
      <w:pPr>
        <w:pStyle w:val="Heading4"/>
      </w:pPr>
      <w:r>
        <w:t>AIA Reference</w:t>
      </w:r>
    </w:p>
    <w:p w14:paraId="24F89320" w14:textId="729FB4E4" w:rsidR="00DB539B" w:rsidRDefault="00DB539B" w:rsidP="00DB539B">
      <w:r>
        <w:t>See S</w:t>
      </w:r>
      <w:r w:rsidR="00721403">
        <w:t xml:space="preserve">AI </w:t>
      </w:r>
      <w:r>
        <w:t>G31 document</w:t>
      </w:r>
    </w:p>
    <w:p w14:paraId="028EA369" w14:textId="343233BD" w:rsidR="00DB539B" w:rsidRDefault="00721403" w:rsidP="00721403">
      <w:pPr>
        <w:pStyle w:val="Heading4"/>
      </w:pPr>
      <w:r>
        <w:t>DD250</w:t>
      </w:r>
    </w:p>
    <w:p w14:paraId="04F7B29B" w14:textId="70731859" w:rsidR="00721403" w:rsidRDefault="00721403" w:rsidP="00721403">
      <w:r>
        <w:t xml:space="preserve">Ref to company – in link. </w:t>
      </w:r>
      <w:r w:rsidR="008B1B77">
        <w:t>Authenticiti</w:t>
      </w:r>
      <w:r w:rsidR="00BA624B">
        <w:t xml:space="preserve"> / Cap Gemini</w:t>
      </w:r>
    </w:p>
    <w:p w14:paraId="50776D2F" w14:textId="3FFB7C52" w:rsidR="00BA624B" w:rsidRDefault="00BA624B" w:rsidP="00721403">
      <w:r>
        <w:t xml:space="preserve">PoC in </w:t>
      </w:r>
      <w:r w:rsidR="008B1B77">
        <w:t>Aerospace</w:t>
      </w:r>
      <w:r>
        <w:t xml:space="preserve"> indust</w:t>
      </w:r>
      <w:r w:rsidR="008B1B77">
        <w:t>ry</w:t>
      </w:r>
      <w:r>
        <w:t xml:space="preserve"> assoc</w:t>
      </w:r>
      <w:r w:rsidR="008B1B77">
        <w:t>iation</w:t>
      </w:r>
      <w:r>
        <w:t xml:space="preserve"> (incl Boeing, who contributed knowledge on the use case). </w:t>
      </w:r>
    </w:p>
    <w:p w14:paraId="2DDD3373" w14:textId="63F444C7" w:rsidR="00B066D9" w:rsidRDefault="00B066D9" w:rsidP="00B066D9">
      <w:pPr>
        <w:pStyle w:val="Heading3"/>
      </w:pPr>
      <w:r>
        <w:t>Potential Responders</w:t>
      </w:r>
    </w:p>
    <w:p w14:paraId="62AA727B" w14:textId="0A7A095E" w:rsidR="00BA624B" w:rsidRDefault="00BA624B" w:rsidP="00721403">
      <w:r w:rsidRPr="00B066D9">
        <w:rPr>
          <w:b/>
          <w:bCs/>
        </w:rPr>
        <w:t>Authenticiti</w:t>
      </w:r>
      <w:r>
        <w:t xml:space="preserve"> claims a wor</w:t>
      </w:r>
      <w:r w:rsidR="00F76E88">
        <w:t>k</w:t>
      </w:r>
      <w:r>
        <w:t>in</w:t>
      </w:r>
      <w:r w:rsidR="00F76E88">
        <w:t>g</w:t>
      </w:r>
      <w:r>
        <w:t xml:space="preserve"> solution </w:t>
      </w:r>
      <w:r w:rsidR="008B1B77">
        <w:t>-</w:t>
      </w:r>
      <w:r>
        <w:t xml:space="preserve"> not seen. </w:t>
      </w:r>
    </w:p>
    <w:p w14:paraId="501DB559" w14:textId="3DAA01F1" w:rsidR="00BA624B" w:rsidRDefault="00BA624B" w:rsidP="00721403">
      <w:r>
        <w:t xml:space="preserve"> - Potential responder?</w:t>
      </w:r>
    </w:p>
    <w:p w14:paraId="359A3E94" w14:textId="06C61885" w:rsidR="00BA624B" w:rsidRDefault="00816779" w:rsidP="00721403">
      <w:r>
        <w:t>Indicates there are working solution</w:t>
      </w:r>
      <w:r w:rsidR="008B1B77">
        <w:t>s</w:t>
      </w:r>
      <w:r>
        <w:t xml:space="preserve">. For DD250. </w:t>
      </w:r>
    </w:p>
    <w:p w14:paraId="781AFEC2" w14:textId="2BB2AA2C" w:rsidR="00816779" w:rsidRDefault="00DA230D" w:rsidP="00721403">
      <w:r w:rsidRPr="00B066D9">
        <w:rPr>
          <w:b/>
          <w:bCs/>
        </w:rPr>
        <w:t>DIDO Solutions</w:t>
      </w:r>
      <w:r>
        <w:t xml:space="preserve"> also has a thing for sp</w:t>
      </w:r>
      <w:r w:rsidR="00636DF3">
        <w:t>i</w:t>
      </w:r>
      <w:r>
        <w:t>nnin</w:t>
      </w:r>
      <w:r w:rsidR="00636DF3">
        <w:t>g</w:t>
      </w:r>
      <w:r>
        <w:t xml:space="preserve"> up </w:t>
      </w:r>
      <w:r w:rsidR="00222E96">
        <w:t xml:space="preserve">things for SCs. </w:t>
      </w:r>
    </w:p>
    <w:p w14:paraId="312875E8" w14:textId="7A7B4B25" w:rsidR="00222E96" w:rsidRDefault="00222E96" w:rsidP="00721403">
      <w:r>
        <w:t xml:space="preserve"> - also a potential responder</w:t>
      </w:r>
    </w:p>
    <w:p w14:paraId="66FEB836" w14:textId="238BD6E6" w:rsidR="00222E96" w:rsidRDefault="00222E96" w:rsidP="00B066D9">
      <w:pPr>
        <w:pStyle w:val="ListParagraph"/>
        <w:numPr>
          <w:ilvl w:val="0"/>
          <w:numId w:val="5"/>
        </w:numPr>
      </w:pPr>
      <w:r>
        <w:t xml:space="preserve">Not name the vendor in the RFI? If so, include several. Let the know they are mentioned. </w:t>
      </w:r>
    </w:p>
    <w:p w14:paraId="46C004D4" w14:textId="5F2B43FB" w:rsidR="00222E96" w:rsidRDefault="00222E96" w:rsidP="00B066D9">
      <w:r>
        <w:t>OR</w:t>
      </w:r>
    </w:p>
    <w:p w14:paraId="19DBE421" w14:textId="7BD0DE7D" w:rsidR="00222E96" w:rsidRDefault="004E23C3" w:rsidP="00B066D9">
      <w:pPr>
        <w:pStyle w:val="ListParagraph"/>
        <w:numPr>
          <w:ilvl w:val="0"/>
          <w:numId w:val="5"/>
        </w:numPr>
      </w:pPr>
      <w:r>
        <w:t xml:space="preserve">Not put names in the RFI. </w:t>
      </w:r>
    </w:p>
    <w:p w14:paraId="16F46104" w14:textId="52AC9D1E" w:rsidR="004E23C3" w:rsidRDefault="00803983" w:rsidP="00721403">
      <w:r>
        <w:t>Given something is in the public domain that is an example of a capability described in the RFI</w:t>
      </w:r>
      <w:r w:rsidR="006A0017">
        <w:t xml:space="preserve">. </w:t>
      </w:r>
    </w:p>
    <w:p w14:paraId="431457A4" w14:textId="2AA62E51" w:rsidR="006A0017" w:rsidRDefault="006A0017" w:rsidP="00721403">
      <w:r>
        <w:t xml:space="preserve">Letting them know will help ensure a response. </w:t>
      </w:r>
    </w:p>
    <w:p w14:paraId="444B9E0F" w14:textId="518D1501" w:rsidR="006A0017" w:rsidRDefault="00636DF3" w:rsidP="00721403">
      <w:r>
        <w:t xml:space="preserve">DIDO Solutions is a separate legal entity. Has a working demo on being able to spin up LT nodes that are concurrent. </w:t>
      </w:r>
    </w:p>
    <w:p w14:paraId="2C6BB031" w14:textId="6781FDD6" w:rsidR="00636DF3" w:rsidRDefault="00636DF3" w:rsidP="00721403">
      <w:r>
        <w:t xml:space="preserve">Have IOTA node networks capability </w:t>
      </w:r>
    </w:p>
    <w:p w14:paraId="00F3D6AF" w14:textId="6D632F48" w:rsidR="00636DF3" w:rsidRDefault="00636DF3" w:rsidP="00721403">
      <w:r>
        <w:t xml:space="preserve">Also SCs for Ethereum. </w:t>
      </w:r>
    </w:p>
    <w:p w14:paraId="1119CED3" w14:textId="10E0F1CA" w:rsidR="00636DF3" w:rsidRDefault="00E3756A" w:rsidP="00721403">
      <w:r>
        <w:t xml:space="preserve">DIDO Solutions would also be able to respond to this RFI. </w:t>
      </w:r>
    </w:p>
    <w:p w14:paraId="20A88603" w14:textId="294BD677" w:rsidR="00E3756A" w:rsidRDefault="00F76E88" w:rsidP="00721403">
      <w:r>
        <w:t xml:space="preserve">See video at: </w:t>
      </w:r>
    </w:p>
    <w:p w14:paraId="5D6F6B45" w14:textId="50C52347" w:rsidR="00F76E88" w:rsidRDefault="00402283" w:rsidP="00721403">
      <w:hyperlink r:id="rId5" w:history="1">
        <w:r w:rsidR="00F76E88" w:rsidRPr="008B7BB7">
          <w:rPr>
            <w:rStyle w:val="Hyperlink"/>
          </w:rPr>
          <w:t>https://drive.google.com/file/d/101nfV9bX69RiPcJxXsnHIgOs6FD0x-n-/view</w:t>
        </w:r>
      </w:hyperlink>
    </w:p>
    <w:p w14:paraId="795A6789" w14:textId="00935D12" w:rsidR="00F76E88" w:rsidRDefault="00F76E88" w:rsidP="00721403">
      <w:r>
        <w:t xml:space="preserve">DIDO have paired the </w:t>
      </w:r>
      <w:r w:rsidR="00C51AB2">
        <w:t xml:space="preserve">spin-up capability with governance considerations e.g. communities of interest. </w:t>
      </w:r>
    </w:p>
    <w:p w14:paraId="30661E88" w14:textId="69EC2666" w:rsidR="00D02DCE" w:rsidRDefault="00D02DCE" w:rsidP="00D02DCE">
      <w:pPr>
        <w:pStyle w:val="Heading3"/>
      </w:pPr>
      <w:r>
        <w:lastRenderedPageBreak/>
        <w:t>Governance Considerations</w:t>
      </w:r>
    </w:p>
    <w:p w14:paraId="3836033A" w14:textId="5549D10A" w:rsidR="00C51AB2" w:rsidRDefault="00C51AB2" w:rsidP="00721403">
      <w:r>
        <w:t xml:space="preserve">See Parity, in 2018 – pushed an update that stole stuff. There is a </w:t>
      </w:r>
      <w:r w:rsidR="006B3D29">
        <w:t>n</w:t>
      </w:r>
      <w:r>
        <w:t>eed for some so</w:t>
      </w:r>
      <w:r w:rsidR="006B3D29">
        <w:t>r</w:t>
      </w:r>
      <w:r>
        <w:t>t of governance – can't simply push a product to the chain</w:t>
      </w:r>
      <w:r w:rsidR="006B3D29">
        <w:t xml:space="preserve">. Can disrupt others' business or shut down the DLT network. Need to be able to verify that the solution is working as intended. </w:t>
      </w:r>
    </w:p>
    <w:p w14:paraId="22247FEE" w14:textId="1EA46C03" w:rsidR="0016058F" w:rsidRDefault="007D365D" w:rsidP="0016058F">
      <w:r>
        <w:t xml:space="preserve">Given that SCs are generally fixed, non repudiable code. Meanwhile for new SCs, need some metrics on what tests have been carried out before using a new SC. Ned more intense QA. </w:t>
      </w:r>
    </w:p>
    <w:p w14:paraId="6C9D83BF" w14:textId="5976E6E0" w:rsidR="007D365D" w:rsidRDefault="007D365D" w:rsidP="0016058F">
      <w:r>
        <w:t xml:space="preserve">Otherwise e.g. ETH had to do a hard fork for a bug that impacted 56% of the network. </w:t>
      </w:r>
      <w:r w:rsidR="009906FE">
        <w:t>Break sybil protection.</w:t>
      </w:r>
    </w:p>
    <w:p w14:paraId="3A5F42B0" w14:textId="72B5B80E" w:rsidR="007D365D" w:rsidRDefault="007D365D" w:rsidP="0016058F">
      <w:r>
        <w:t xml:space="preserve">Was that with the DLT / Network or with the Smart contract architecture? </w:t>
      </w:r>
    </w:p>
    <w:p w14:paraId="1F0FCB8E" w14:textId="144FCE23" w:rsidR="007D365D" w:rsidRDefault="009906FE" w:rsidP="0016058F">
      <w:r>
        <w:t>Can add questions on whether there is any interaction</w:t>
      </w:r>
      <w:r w:rsidR="008E2D45">
        <w:t xml:space="preserve"> fro</w:t>
      </w:r>
      <w:r w:rsidR="00727184">
        <w:t>m</w:t>
      </w:r>
      <w:r w:rsidR="008E2D45">
        <w:t xml:space="preserve"> SCs to the underlying DLT</w:t>
      </w:r>
      <w:r>
        <w:t>.</w:t>
      </w:r>
    </w:p>
    <w:p w14:paraId="245FB319" w14:textId="46FCF5ED" w:rsidR="008E2D45" w:rsidRDefault="008E2D45" w:rsidP="0016058F">
      <w:r>
        <w:t xml:space="preserve">May or may not be a trivial question – so we can add that to the questions. </w:t>
      </w:r>
    </w:p>
    <w:p w14:paraId="35290EA1" w14:textId="1A12F22B" w:rsidR="00665525" w:rsidRDefault="00665525" w:rsidP="00D02DCE">
      <w:pPr>
        <w:pStyle w:val="Heading2"/>
      </w:pPr>
      <w:r>
        <w:t>Proposal:</w:t>
      </w:r>
    </w:p>
    <w:p w14:paraId="63E11EC1" w14:textId="30053340" w:rsidR="00665525" w:rsidRDefault="00665525" w:rsidP="0016058F">
      <w:r>
        <w:t xml:space="preserve">Can we put this </w:t>
      </w:r>
      <w:r w:rsidR="00D02DCE">
        <w:t xml:space="preserve">RFI </w:t>
      </w:r>
      <w:r>
        <w:t>out with the simple questions we are seeing? There's lots of other p</w:t>
      </w:r>
      <w:r w:rsidR="000F3542">
        <w:t>o</w:t>
      </w:r>
      <w:r>
        <w:t xml:space="preserve">ssible things down the line. </w:t>
      </w:r>
    </w:p>
    <w:p w14:paraId="5EC358E3" w14:textId="25171725" w:rsidR="00665525" w:rsidRDefault="00665525" w:rsidP="00665525">
      <w:pPr>
        <w:pStyle w:val="Heading3"/>
      </w:pPr>
      <w:r>
        <w:t>Potential add</w:t>
      </w:r>
      <w:r w:rsidR="00483D22">
        <w:t>itions</w:t>
      </w:r>
      <w:r>
        <w:t>:</w:t>
      </w:r>
    </w:p>
    <w:p w14:paraId="1145B369" w14:textId="528BFD42" w:rsidR="00665525" w:rsidRDefault="00665525" w:rsidP="00665525">
      <w:r>
        <w:t>See IOTA sl</w:t>
      </w:r>
      <w:r w:rsidR="00D02DCE">
        <w:t>a</w:t>
      </w:r>
      <w:r>
        <w:t>ck questions:</w:t>
      </w:r>
    </w:p>
    <w:p w14:paraId="5595A6CC" w14:textId="190D7212" w:rsidR="00665525" w:rsidRDefault="00665525" w:rsidP="00D02DCE">
      <w:pPr>
        <w:ind w:left="720"/>
      </w:pPr>
      <w:r w:rsidRPr="00665525">
        <w:t>Does that mean that a transaction made from one chain to another chain will always execute, but it's uncertain when and if you receive a return value or not?</w:t>
      </w:r>
    </w:p>
    <w:p w14:paraId="33DDEBD0" w14:textId="7E693757" w:rsidR="00665525" w:rsidRDefault="00483D22" w:rsidP="00483D22">
      <w:pPr>
        <w:pStyle w:val="Heading3"/>
      </w:pPr>
      <w:r>
        <w:t>Emergence and Holons</w:t>
      </w:r>
    </w:p>
    <w:p w14:paraId="68974973" w14:textId="0DB81089" w:rsidR="00665525" w:rsidRDefault="00665525" w:rsidP="00665525">
      <w:r>
        <w:t xml:space="preserve">BT: So there are cases where SCs may interact with other SCs – can we add questions that </w:t>
      </w:r>
      <w:r w:rsidR="00D02DCE">
        <w:t>unpack</w:t>
      </w:r>
      <w:r>
        <w:t xml:space="preserve"> the </w:t>
      </w:r>
      <w:r w:rsidR="00D864D4">
        <w:t xml:space="preserve">systemic relationships among these things. </w:t>
      </w:r>
    </w:p>
    <w:p w14:paraId="41A9E274" w14:textId="4D3869BF" w:rsidR="00D864D4" w:rsidRDefault="00D864D4" w:rsidP="00665525">
      <w:r>
        <w:t>Systemic Emergence – behaviors arising from the interactions between or among SCs that would not be predicted by looking at an individual SC in is</w:t>
      </w:r>
      <w:r w:rsidR="007F3059">
        <w:t>o</w:t>
      </w:r>
      <w:r>
        <w:t xml:space="preserve">lation (See Robert's comments earlier). </w:t>
      </w:r>
    </w:p>
    <w:p w14:paraId="4A224769" w14:textId="2E160440" w:rsidR="00D864D4" w:rsidRDefault="00D864D4" w:rsidP="00665525">
      <w:r>
        <w:t xml:space="preserve">Architecture </w:t>
      </w:r>
      <w:r w:rsidR="007F3059">
        <w:t xml:space="preserve">approaches to resolving these considerations e.g. a 'hub and spoke' thing where you have one overarching SC that pulls in the others. </w:t>
      </w:r>
    </w:p>
    <w:p w14:paraId="1DADDF8C" w14:textId="45711C71" w:rsidR="007F3059" w:rsidRDefault="007F3059" w:rsidP="00665525">
      <w:r>
        <w:t>Reusable components</w:t>
      </w:r>
      <w:r w:rsidR="00F7519B">
        <w:t xml:space="preserve">? </w:t>
      </w:r>
    </w:p>
    <w:p w14:paraId="1F5CFF15" w14:textId="63A79EBD" w:rsidR="00F7519B" w:rsidRDefault="00F7519B" w:rsidP="00665525">
      <w:r>
        <w:t xml:space="preserve">Separately there is the idea of a holon. </w:t>
      </w:r>
    </w:p>
    <w:p w14:paraId="30819725" w14:textId="289F8150" w:rsidR="000F3542" w:rsidRDefault="0015048B" w:rsidP="00665525">
      <w:r>
        <w:t>Have an over-riding contract that contains other contracts or kinds of contra</w:t>
      </w:r>
      <w:r w:rsidR="00CA5725">
        <w:t>c</w:t>
      </w:r>
      <w:r>
        <w:t xml:space="preserve">ts </w:t>
      </w:r>
      <w:r w:rsidR="00CA5725">
        <w:t>t</w:t>
      </w:r>
      <w:r>
        <w:t xml:space="preserve">hat decompose and can run in parallel. If these can spawn others, can act like a push and pop arrangement. Can have threads that come back together later. </w:t>
      </w:r>
      <w:r w:rsidR="00CA5725">
        <w:t xml:space="preserve">This scenario is then highly distributed, behaves more like a network. </w:t>
      </w:r>
    </w:p>
    <w:p w14:paraId="0A309FE6" w14:textId="07A54AA6" w:rsidR="00CA5725" w:rsidRDefault="00CA5725" w:rsidP="00665525">
      <w:r>
        <w:t>Q (for the RFI) is that e</w:t>
      </w:r>
      <w:r w:rsidR="00B62096">
        <w:t>v</w:t>
      </w:r>
      <w:r>
        <w:t>er desirable? Or is it a thing to avoid in designing S</w:t>
      </w:r>
      <w:r w:rsidR="00B62096">
        <w:t>C</w:t>
      </w:r>
      <w:r>
        <w:t xml:space="preserve">s? </w:t>
      </w:r>
    </w:p>
    <w:p w14:paraId="5D09CCDF" w14:textId="6B2D6DFC" w:rsidR="00CA5725" w:rsidRDefault="00CA5725" w:rsidP="00665525">
      <w:r>
        <w:t xml:space="preserve"> - may be imp</w:t>
      </w:r>
      <w:r w:rsidR="00B62096">
        <w:t>o</w:t>
      </w:r>
      <w:r>
        <w:t xml:space="preserve">ssible to avoid this, it is another creative architecture that could be used. </w:t>
      </w:r>
    </w:p>
    <w:p w14:paraId="0861E443" w14:textId="48E158C7" w:rsidR="00CA5725" w:rsidRDefault="00CA5725" w:rsidP="00665525">
      <w:r>
        <w:t xml:space="preserve">Add Q: what are the QA implications of these kinds of architectural choices? </w:t>
      </w:r>
    </w:p>
    <w:p w14:paraId="0817AA6E" w14:textId="776D8CFB" w:rsidR="00B62096" w:rsidRDefault="00B62096" w:rsidP="00665525">
      <w:r>
        <w:t xml:space="preserve">More generally, </w:t>
      </w:r>
      <w:r w:rsidR="00217401">
        <w:t xml:space="preserve">you can't prevent people developing SCs in whatever style they see fit. This has potential implications for selecting, reusing, choosing to interact with other SCs. </w:t>
      </w:r>
    </w:p>
    <w:p w14:paraId="26C5FA7B" w14:textId="1D419AFF" w:rsidR="00217401" w:rsidRDefault="00DE0F6B" w:rsidP="00665525">
      <w:r>
        <w:t>[on this – pr</w:t>
      </w:r>
      <w:r w:rsidR="00D91BD5">
        <w:t>o</w:t>
      </w:r>
      <w:r>
        <w:t>vides more background to add to Robert's comment about systemic emergent faults]</w:t>
      </w:r>
    </w:p>
    <w:p w14:paraId="2AE36C57" w14:textId="289F3181" w:rsidR="00483D22" w:rsidRDefault="00483D22" w:rsidP="00483D22">
      <w:pPr>
        <w:pStyle w:val="Heading3"/>
      </w:pPr>
      <w:r>
        <w:lastRenderedPageBreak/>
        <w:t>Systemic Issues</w:t>
      </w:r>
    </w:p>
    <w:p w14:paraId="3691D503" w14:textId="32E589C7" w:rsidR="00DE0F6B" w:rsidRDefault="00DE0F6B" w:rsidP="00665525">
      <w:r>
        <w:t>Can see systemic issues – need a way to have something that arbitrates</w:t>
      </w:r>
      <w:r w:rsidR="00D91BD5">
        <w:t xml:space="preserve"> between SCs. </w:t>
      </w:r>
    </w:p>
    <w:p w14:paraId="5B6E5474" w14:textId="156C2209" w:rsidR="00D91BD5" w:rsidRDefault="004B6A37" w:rsidP="00665525">
      <w:r>
        <w:t xml:space="preserve">A network is not arbitrated if you have a wholly independent set of SCs that have the potential to interact. This is Contract to Contract. </w:t>
      </w:r>
    </w:p>
    <w:p w14:paraId="70627581" w14:textId="0607D648" w:rsidR="004B6A37" w:rsidRDefault="004B6A37" w:rsidP="00665525">
      <w:r>
        <w:t xml:space="preserve">That is how it is today. But </w:t>
      </w:r>
      <w:r w:rsidR="00483D22">
        <w:t>e</w:t>
      </w:r>
      <w:r>
        <w:t xml:space="preserve">ven at conventional network protocol level there is arbitration and sequencing. Can that be extrapolated to SCs – e.g. there are clear sequencing requirements e.g. 1 come 1 serve or other. Puts order in the sequencing of SC execution. Needs to be defined. </w:t>
      </w:r>
    </w:p>
    <w:p w14:paraId="20FB4E14" w14:textId="7635F7F8" w:rsidR="004B6A37" w:rsidRDefault="00483D22" w:rsidP="00665525">
      <w:r>
        <w:t xml:space="preserve">If </w:t>
      </w:r>
      <w:r w:rsidR="004B6A37">
        <w:t>you use that model, the Node puts the thing back together with ordered numbered parts, that can arrive out o</w:t>
      </w:r>
      <w:r>
        <w:t>f</w:t>
      </w:r>
      <w:r w:rsidR="004B6A37">
        <w:t xml:space="preserve"> order </w:t>
      </w:r>
    </w:p>
    <w:p w14:paraId="63B6A77B" w14:textId="57FC70D5" w:rsidR="004B6A37" w:rsidRDefault="004B6A37" w:rsidP="00665525">
      <w:r>
        <w:t>(like LETS / Streams)</w:t>
      </w:r>
    </w:p>
    <w:p w14:paraId="34C5EAAC" w14:textId="731F9DA0" w:rsidR="004B6A37" w:rsidRDefault="004B6A37" w:rsidP="00665525">
      <w:r>
        <w:t>These behavioral alternatives need to be defined. Some will or won't be acceptable for different business scenarios. Some scenarios would not be able tolerate specific alternative</w:t>
      </w:r>
      <w:r w:rsidR="007A470E">
        <w:t xml:space="preserve"> arrangements. </w:t>
      </w:r>
    </w:p>
    <w:p w14:paraId="1F389C40" w14:textId="3C2F860A" w:rsidR="007A470E" w:rsidRDefault="007A470E" w:rsidP="00665525">
      <w:r>
        <w:t xml:space="preserve">Look </w:t>
      </w:r>
      <w:r w:rsidR="00483D22">
        <w:t>a</w:t>
      </w:r>
      <w:r>
        <w:t xml:space="preserve">t the value of the contract execution (to one or other party), would have some influence on the sequencing, the desired or accepted alternatives in sequencing and so on. </w:t>
      </w:r>
    </w:p>
    <w:p w14:paraId="0635F857" w14:textId="5CA973DC" w:rsidR="00AF406C" w:rsidRDefault="00AF406C" w:rsidP="00AF406C">
      <w:pPr>
        <w:pStyle w:val="Heading3"/>
      </w:pPr>
      <w:r>
        <w:t>Timing</w:t>
      </w:r>
    </w:p>
    <w:p w14:paraId="293F47F7" w14:textId="253DEC56" w:rsidR="007A470E" w:rsidRDefault="007A470E" w:rsidP="00665525">
      <w:r>
        <w:t xml:space="preserve">Another point out of this: Contract activities and </w:t>
      </w:r>
      <w:r w:rsidR="00483D22">
        <w:t>timing</w:t>
      </w:r>
      <w:r>
        <w:t xml:space="preserve">: if something arrives out of sequence and is late, after a contract (or a given step) is already closed. May make some contracts invalid for example. </w:t>
      </w:r>
    </w:p>
    <w:p w14:paraId="6D3A91E3" w14:textId="25B0275B" w:rsidR="007A470E" w:rsidRDefault="007A470E" w:rsidP="00665525">
      <w:r>
        <w:t xml:space="preserve">Timing of performance (fulfilment) of the contract. Once initiated the SC is there a period of performance that needs to be determined. </w:t>
      </w:r>
    </w:p>
    <w:p w14:paraId="71E297A3" w14:textId="30F98FF3" w:rsidR="007A470E" w:rsidRDefault="007A470E" w:rsidP="00665525">
      <w:r>
        <w:t>Comparable with securities exchanges buy or sell orders – these have a drop-off of time in which they can be allowed, for the participant. Once these things are automated and autonomous there have to be (</w:t>
      </w:r>
      <w:r w:rsidR="00AF406C">
        <w:t>automated</w:t>
      </w:r>
      <w:r>
        <w:t xml:space="preserve">) ways of resolving these kinds of issues. </w:t>
      </w:r>
    </w:p>
    <w:p w14:paraId="13A1E755" w14:textId="17572DE6" w:rsidR="007A470E" w:rsidRDefault="007A470E" w:rsidP="00665525">
      <w:r w:rsidRPr="00AF406C">
        <w:rPr>
          <w:b/>
          <w:bCs/>
        </w:rPr>
        <w:t>For Questions</w:t>
      </w:r>
      <w:r>
        <w:t>: ho</w:t>
      </w:r>
      <w:r w:rsidR="00AF406C">
        <w:t>w</w:t>
      </w:r>
      <w:r>
        <w:t xml:space="preserve"> much of these kinds of scenarios are we seeing in SCs today? Are people instinctively avoiding these issues? </w:t>
      </w:r>
      <w:r w:rsidR="00AF406C">
        <w:t>Presumably</w:t>
      </w:r>
      <w:r>
        <w:t xml:space="preserve"> in future we will see more sophistication in these things. </w:t>
      </w:r>
    </w:p>
    <w:p w14:paraId="5BD5F8FC" w14:textId="11AC3AC4" w:rsidR="007A470E" w:rsidRDefault="007A470E" w:rsidP="00665525">
      <w:r>
        <w:t>SC – humans as observers, can't b</w:t>
      </w:r>
      <w:r w:rsidR="00AF406C">
        <w:t>e</w:t>
      </w:r>
      <w:r>
        <w:t xml:space="preserve"> in the loop in real time. Can note afterwards that some outcome e.g. performance was not as intended. </w:t>
      </w:r>
    </w:p>
    <w:p w14:paraId="195147ED" w14:textId="3EFBB00B" w:rsidR="007A470E" w:rsidRDefault="007A470E" w:rsidP="00665525">
      <w:r>
        <w:t xml:space="preserve">Can anticipate some unforeseen issues resulting form these kind of issues, as well as </w:t>
      </w:r>
      <w:r w:rsidR="00AF406C">
        <w:t>or similar</w:t>
      </w:r>
      <w:r>
        <w:t xml:space="preserve"> to what we have seen a the DLT network level. </w:t>
      </w:r>
    </w:p>
    <w:p w14:paraId="444B1507" w14:textId="7BEC2051" w:rsidR="007A470E" w:rsidRDefault="007A470E" w:rsidP="00665525">
      <w:r>
        <w:t xml:space="preserve">Guardrail – discuss these, ask questions on what guardrails people maybe putting in. </w:t>
      </w:r>
    </w:p>
    <w:p w14:paraId="65B937FB" w14:textId="6007CC43" w:rsidR="007A470E" w:rsidRDefault="007A470E" w:rsidP="00665525">
      <w:r>
        <w:t xml:space="preserve">For example inserting waiting periods (as in the Ethernet protocol). How satisfactory </w:t>
      </w:r>
      <w:r w:rsidR="00AF406C">
        <w:t>is that</w:t>
      </w:r>
      <w:r>
        <w:t xml:space="preserve"> as a solution compared to </w:t>
      </w:r>
      <w:r w:rsidR="00AF406C">
        <w:t>e.g.</w:t>
      </w:r>
      <w:r>
        <w:t xml:space="preserve"> something more like a handshake. Also how determine</w:t>
      </w:r>
      <w:r w:rsidR="00AF406C">
        <w:t>d</w:t>
      </w:r>
      <w:r>
        <w:t xml:space="preserve"> (hours, milliseconds?)</w:t>
      </w:r>
    </w:p>
    <w:p w14:paraId="6CE8CCAB" w14:textId="1A778C13" w:rsidR="007A470E" w:rsidRDefault="007A470E" w:rsidP="00665525">
      <w:r>
        <w:t xml:space="preserve"> - dependency on the underlying DLT? </w:t>
      </w:r>
    </w:p>
    <w:p w14:paraId="77457304" w14:textId="3C8B88B3" w:rsidR="007A470E" w:rsidRDefault="007A470E" w:rsidP="00665525">
      <w:r>
        <w:t>Are we assuming transactions</w:t>
      </w:r>
      <w:r w:rsidR="00965FA2">
        <w:t xml:space="preserve"> are in nanoseconds or a given timing (currently milliseconds). </w:t>
      </w:r>
    </w:p>
    <w:p w14:paraId="50081EE8" w14:textId="34190785" w:rsidR="00965FA2" w:rsidRDefault="00965FA2" w:rsidP="00665525">
      <w:r>
        <w:t>How that will change as underlying DLTs change</w:t>
      </w:r>
    </w:p>
    <w:p w14:paraId="3F423961" w14:textId="572FB0FC" w:rsidR="00965FA2" w:rsidRDefault="00965FA2" w:rsidP="00665525">
      <w:r>
        <w:t>A SC that works on one DLT may have different timing im</w:t>
      </w:r>
      <w:r w:rsidR="00AC573D">
        <w:t>p</w:t>
      </w:r>
      <w:r>
        <w:t xml:space="preserve">lications on a very different DLT. </w:t>
      </w:r>
    </w:p>
    <w:p w14:paraId="346D10F1" w14:textId="000A17DB" w:rsidR="00AC573D" w:rsidRDefault="00965FA2" w:rsidP="00665525">
      <w:r>
        <w:lastRenderedPageBreak/>
        <w:t>Concepts o</w:t>
      </w:r>
      <w:r w:rsidR="00AC573D">
        <w:t>f</w:t>
      </w:r>
      <w:r>
        <w:t xml:space="preserve"> speed, over-the-wire etc. may </w:t>
      </w:r>
      <w:r w:rsidR="00AC573D">
        <w:t xml:space="preserve">change. </w:t>
      </w:r>
    </w:p>
    <w:p w14:paraId="2505C1E5" w14:textId="4832E6C2" w:rsidR="00AC573D" w:rsidRDefault="00AC573D" w:rsidP="00665525">
      <w:r>
        <w:t xml:space="preserve">Talks </w:t>
      </w:r>
      <w:r w:rsidR="00AF406C">
        <w:t>t</w:t>
      </w:r>
      <w:r>
        <w:t>o portability an</w:t>
      </w:r>
      <w:r w:rsidR="00AF406C">
        <w:t>d</w:t>
      </w:r>
      <w:r>
        <w:t xml:space="preserve"> interoperability again. </w:t>
      </w:r>
    </w:p>
    <w:p w14:paraId="44143EAD" w14:textId="117AA9FC" w:rsidR="00AC573D" w:rsidRDefault="00AC573D" w:rsidP="00AC573D">
      <w:pPr>
        <w:pStyle w:val="Heading3"/>
      </w:pPr>
      <w:r>
        <w:t>Outcome</w:t>
      </w:r>
    </w:p>
    <w:p w14:paraId="29D7F2A7" w14:textId="032F1A48" w:rsidR="00AC573D" w:rsidRDefault="00410893" w:rsidP="00AC573D">
      <w:r>
        <w:t>We hope to be able to have a si</w:t>
      </w:r>
      <w:r w:rsidR="00694588">
        <w:t>m</w:t>
      </w:r>
      <w:r>
        <w:t xml:space="preserve">ple enough set of questions to put the RFI out for September, but if not we can get it out in December. </w:t>
      </w:r>
    </w:p>
    <w:p w14:paraId="60DAAA74" w14:textId="77777777" w:rsidR="00AF406C" w:rsidRDefault="00410893" w:rsidP="00AC573D">
      <w:r>
        <w:t>Is there a sense of urgency on this? If not, ai</w:t>
      </w:r>
      <w:r w:rsidR="00AF406C">
        <w:t>m</w:t>
      </w:r>
      <w:r>
        <w:t xml:space="preserve"> for December. </w:t>
      </w:r>
    </w:p>
    <w:p w14:paraId="7EB2AE62" w14:textId="1FD06F72" w:rsidR="00410893" w:rsidRDefault="00AF406C" w:rsidP="00AC573D">
      <w:r>
        <w:t xml:space="preserve">However, value </w:t>
      </w:r>
      <w:r w:rsidR="00410893">
        <w:t xml:space="preserve">over time of the RFI will deprecate. </w:t>
      </w:r>
    </w:p>
    <w:p w14:paraId="18BA1E14" w14:textId="5CD04A8A" w:rsidR="00410893" w:rsidRDefault="00410893" w:rsidP="00AC573D">
      <w:r>
        <w:t>Do something smaller</w:t>
      </w:r>
      <w:r w:rsidR="00694588">
        <w:t xml:space="preserve">. Then focus on the potential RFP. </w:t>
      </w:r>
    </w:p>
    <w:p w14:paraId="3DC87896" w14:textId="433E2FD2" w:rsidR="00694588" w:rsidRDefault="00AF406C" w:rsidP="00AC573D">
      <w:r>
        <w:t xml:space="preserve">Proposal: </w:t>
      </w:r>
      <w:r w:rsidR="00694588">
        <w:t>Find e.g. 5 – 7 key questions we want answered by th</w:t>
      </w:r>
      <w:r>
        <w:t>e</w:t>
      </w:r>
      <w:r w:rsidR="00694588">
        <w:t xml:space="preserve"> industry, work on phrasing the Qs for those. </w:t>
      </w:r>
    </w:p>
    <w:p w14:paraId="3FB68D80" w14:textId="0FAF3BC0" w:rsidR="00694588" w:rsidRDefault="00694588" w:rsidP="00AC573D">
      <w:r>
        <w:t xml:space="preserve">Additional info can go in the document background and / or the wiki. </w:t>
      </w:r>
    </w:p>
    <w:p w14:paraId="1147672F" w14:textId="40B85098" w:rsidR="00694588" w:rsidRDefault="00383252" w:rsidP="00383252">
      <w:pPr>
        <w:pStyle w:val="Heading3"/>
      </w:pPr>
      <w:r>
        <w:t>AoB</w:t>
      </w:r>
    </w:p>
    <w:p w14:paraId="79F8A118" w14:textId="30529FE7" w:rsidR="00383252" w:rsidRDefault="00383252" w:rsidP="00383252">
      <w:r>
        <w:t xml:space="preserve">None. </w:t>
      </w:r>
    </w:p>
    <w:p w14:paraId="6CCD2A92" w14:textId="7BC0D03C" w:rsidR="001E294A" w:rsidRDefault="001E294A" w:rsidP="00383252">
      <w:r>
        <w:t xml:space="preserve">Post Draft 5 onto the wiki with these comments from Robert. </w:t>
      </w:r>
    </w:p>
    <w:p w14:paraId="596A8A03" w14:textId="08E98019" w:rsidR="00383252" w:rsidRDefault="00383252" w:rsidP="00383252">
      <w:pPr>
        <w:pStyle w:val="Heading3"/>
      </w:pPr>
      <w:r>
        <w:t>Next meeting</w:t>
      </w:r>
    </w:p>
    <w:p w14:paraId="00E3F6FC" w14:textId="68ED5192" w:rsidR="00383252" w:rsidRDefault="00383252" w:rsidP="00383252">
      <w:r>
        <w:t xml:space="preserve">Continue with the RFI. </w:t>
      </w:r>
    </w:p>
    <w:p w14:paraId="735F4446" w14:textId="77777777" w:rsidR="00383252" w:rsidRPr="00383252" w:rsidRDefault="00383252" w:rsidP="00383252"/>
    <w:p w14:paraId="370A9C57" w14:textId="77777777" w:rsidR="007A470E" w:rsidRDefault="007A470E" w:rsidP="00665525"/>
    <w:p w14:paraId="74A8C32B" w14:textId="77777777" w:rsidR="007A470E" w:rsidRDefault="007A470E" w:rsidP="00665525"/>
    <w:p w14:paraId="34AE01E1" w14:textId="77777777" w:rsidR="00CA5725" w:rsidRDefault="00CA5725" w:rsidP="00665525"/>
    <w:p w14:paraId="52941211" w14:textId="77777777" w:rsidR="0015048B" w:rsidRDefault="0015048B" w:rsidP="00665525"/>
    <w:p w14:paraId="386F80C0" w14:textId="77777777" w:rsidR="0015048B" w:rsidRDefault="0015048B" w:rsidP="00665525"/>
    <w:p w14:paraId="3E582285" w14:textId="77777777" w:rsidR="00F7519B" w:rsidRDefault="00F7519B" w:rsidP="00665525"/>
    <w:p w14:paraId="35299AAE" w14:textId="77777777" w:rsidR="007F3059" w:rsidRPr="00665525" w:rsidRDefault="007F3059" w:rsidP="00665525"/>
    <w:p w14:paraId="71223047" w14:textId="77777777" w:rsidR="001F6DEA" w:rsidRPr="00230632" w:rsidRDefault="001F6DEA" w:rsidP="00230632"/>
    <w:sectPr w:rsidR="001F6DEA" w:rsidRPr="00230632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152"/>
    <w:multiLevelType w:val="hybridMultilevel"/>
    <w:tmpl w:val="DE980A62"/>
    <w:lvl w:ilvl="0" w:tplc="06A2E7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5C3F"/>
    <w:multiLevelType w:val="hybridMultilevel"/>
    <w:tmpl w:val="3F0E78EC"/>
    <w:lvl w:ilvl="0" w:tplc="D77AEB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00CF8"/>
    <w:multiLevelType w:val="hybridMultilevel"/>
    <w:tmpl w:val="4D6236B0"/>
    <w:lvl w:ilvl="0" w:tplc="06A2E7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25270"/>
    <w:multiLevelType w:val="hybridMultilevel"/>
    <w:tmpl w:val="D6C04028"/>
    <w:lvl w:ilvl="0" w:tplc="06A2E7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6F7D"/>
    <w:multiLevelType w:val="hybridMultilevel"/>
    <w:tmpl w:val="D2FEE012"/>
    <w:lvl w:ilvl="0" w:tplc="06A2E7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C5"/>
    <w:rsid w:val="000155CE"/>
    <w:rsid w:val="000F3542"/>
    <w:rsid w:val="000F557B"/>
    <w:rsid w:val="00102532"/>
    <w:rsid w:val="00124FAD"/>
    <w:rsid w:val="0015048B"/>
    <w:rsid w:val="0016058F"/>
    <w:rsid w:val="001B027D"/>
    <w:rsid w:val="001C63F8"/>
    <w:rsid w:val="001E294A"/>
    <w:rsid w:val="001F0143"/>
    <w:rsid w:val="001F6DEA"/>
    <w:rsid w:val="00207670"/>
    <w:rsid w:val="00217401"/>
    <w:rsid w:val="00222E96"/>
    <w:rsid w:val="00230632"/>
    <w:rsid w:val="002C5880"/>
    <w:rsid w:val="002E5873"/>
    <w:rsid w:val="00383252"/>
    <w:rsid w:val="00385D77"/>
    <w:rsid w:val="003B3AAC"/>
    <w:rsid w:val="003C15C7"/>
    <w:rsid w:val="00402283"/>
    <w:rsid w:val="00410893"/>
    <w:rsid w:val="00483D22"/>
    <w:rsid w:val="004B6A37"/>
    <w:rsid w:val="004E23C3"/>
    <w:rsid w:val="005A123D"/>
    <w:rsid w:val="005A3776"/>
    <w:rsid w:val="00602811"/>
    <w:rsid w:val="00636DF3"/>
    <w:rsid w:val="00665525"/>
    <w:rsid w:val="006716A4"/>
    <w:rsid w:val="006872C5"/>
    <w:rsid w:val="00694588"/>
    <w:rsid w:val="006A0017"/>
    <w:rsid w:val="006B3D29"/>
    <w:rsid w:val="00721403"/>
    <w:rsid w:val="00727184"/>
    <w:rsid w:val="007A470E"/>
    <w:rsid w:val="007D365D"/>
    <w:rsid w:val="007F3059"/>
    <w:rsid w:val="0080312A"/>
    <w:rsid w:val="00803983"/>
    <w:rsid w:val="008113D5"/>
    <w:rsid w:val="008141F8"/>
    <w:rsid w:val="00816779"/>
    <w:rsid w:val="00825AD0"/>
    <w:rsid w:val="00896CD5"/>
    <w:rsid w:val="008B1B77"/>
    <w:rsid w:val="008D3F1A"/>
    <w:rsid w:val="008E2D45"/>
    <w:rsid w:val="00955078"/>
    <w:rsid w:val="00965FA2"/>
    <w:rsid w:val="009906FE"/>
    <w:rsid w:val="009F544E"/>
    <w:rsid w:val="00AC573D"/>
    <w:rsid w:val="00AF406C"/>
    <w:rsid w:val="00B066D9"/>
    <w:rsid w:val="00B06742"/>
    <w:rsid w:val="00B20F46"/>
    <w:rsid w:val="00B62096"/>
    <w:rsid w:val="00BA624B"/>
    <w:rsid w:val="00C51AB2"/>
    <w:rsid w:val="00CA5725"/>
    <w:rsid w:val="00D02DCE"/>
    <w:rsid w:val="00D864D4"/>
    <w:rsid w:val="00D91BD5"/>
    <w:rsid w:val="00D93B77"/>
    <w:rsid w:val="00DA230D"/>
    <w:rsid w:val="00DB539B"/>
    <w:rsid w:val="00DC60EA"/>
    <w:rsid w:val="00DE0F6B"/>
    <w:rsid w:val="00E3756A"/>
    <w:rsid w:val="00F04650"/>
    <w:rsid w:val="00F30420"/>
    <w:rsid w:val="00F7519B"/>
    <w:rsid w:val="00F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B6B7"/>
  <w15:chartTrackingRefBased/>
  <w15:docId w15:val="{F64D9CCC-B37A-4284-B9D1-96E7B58E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6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55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72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2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87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72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06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6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55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F76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01nfV9bX69RiPcJxXsnHIgOs6FD0x-n-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1653</Words>
  <Characters>8480</Characters>
  <Application>Microsoft Office Word</Application>
  <DocSecurity>0</DocSecurity>
  <Lines>151</Lines>
  <Paragraphs>62</Paragraphs>
  <ScaleCrop>false</ScaleCrop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76</cp:revision>
  <dcterms:created xsi:type="dcterms:W3CDTF">2021-09-02T16:59:00Z</dcterms:created>
  <dcterms:modified xsi:type="dcterms:W3CDTF">2021-10-07T16:00:00Z</dcterms:modified>
</cp:coreProperties>
</file>